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1</w:t>
      </w:r>
    </w:p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 Карповского</w:t>
      </w:r>
    </w:p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 Таврического</w:t>
      </w:r>
    </w:p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района Омской области</w:t>
      </w:r>
    </w:p>
    <w:p w:rsidR="001C341B" w:rsidRPr="00C911F4" w:rsidRDefault="0051100F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C911F4">
        <w:rPr>
          <w:rFonts w:ascii="Times New Roman CYR" w:hAnsi="Times New Roman CYR" w:cs="Times New Roman CYR"/>
          <w:color w:val="000000" w:themeColor="text1"/>
          <w:sz w:val="24"/>
          <w:szCs w:val="24"/>
        </w:rPr>
        <w:t>от 20</w:t>
      </w:r>
      <w:r w:rsidR="000B3DDA" w:rsidRPr="00C911F4">
        <w:rPr>
          <w:rFonts w:ascii="Times New Roman CYR" w:hAnsi="Times New Roman CYR" w:cs="Times New Roman CYR"/>
          <w:color w:val="000000" w:themeColor="text1"/>
          <w:sz w:val="24"/>
          <w:szCs w:val="24"/>
        </w:rPr>
        <w:t>.03.2025 № 19</w:t>
      </w:r>
      <w:r w:rsidR="001C341B" w:rsidRPr="00C911F4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ИНФОРМАЦИОННОЕ СООБЩЕНИЕ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 проведен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ии</w:t>
      </w:r>
      <w:r w:rsidR="0051100F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ау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>кциона в электронной форме по продаже имущества, находящегося в собственности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Таврического муниципального района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Омской области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>Администрация Карповского сельского поселения Таврического муниципального района Омской области объявляет аукцион в электронной форме по продаже имущества, находящегося в собственности  Карповского сельского поселения Таврического муниципального района Омской области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Собственник выставляемого на торги имущества</w:t>
      </w:r>
      <w:r>
        <w:rPr>
          <w:rFonts w:ascii="Times New Roman CYR" w:hAnsi="Times New Roman CYR" w:cs="Times New Roman CYR"/>
          <w:sz w:val="26"/>
          <w:szCs w:val="26"/>
        </w:rPr>
        <w:t>: Карповское сельское поселение Таврического муниципального района Омской области.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Продавец</w:t>
      </w:r>
      <w:r>
        <w:rPr>
          <w:rFonts w:ascii="Times New Roman CYR" w:hAnsi="Times New Roman CYR" w:cs="Times New Roman CYR"/>
          <w:sz w:val="26"/>
          <w:szCs w:val="26"/>
        </w:rPr>
        <w:t>: Администрация Карповского сельского поселения Таврического муниципального района Омской области.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Форма торгов (способ приватизации)</w:t>
      </w:r>
      <w:r>
        <w:rPr>
          <w:rFonts w:ascii="Times New Roman CYR" w:hAnsi="Times New Roman CYR" w:cs="Times New Roman CYR"/>
          <w:sz w:val="26"/>
          <w:szCs w:val="26"/>
        </w:rPr>
        <w:t xml:space="preserve"> – аукцион, открытый по составу участников и по форме предложений по цене.</w:t>
      </w:r>
    </w:p>
    <w:p w:rsidR="001C341B" w:rsidRDefault="001C341B" w:rsidP="001C341B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 w:rsidRPr="001C341B">
        <w:rPr>
          <w:rFonts w:ascii="Calibri" w:hAnsi="Calibri" w:cs="Calibri"/>
          <w:b/>
          <w:bCs/>
          <w:sz w:val="26"/>
          <w:szCs w:val="26"/>
        </w:rPr>
        <w:t xml:space="preserve">4. </w:t>
      </w:r>
      <w:r>
        <w:rPr>
          <w:rFonts w:ascii="Calibri" w:hAnsi="Calibri" w:cs="Calibri"/>
          <w:b/>
          <w:bCs/>
          <w:sz w:val="26"/>
          <w:szCs w:val="26"/>
        </w:rPr>
        <w:t xml:space="preserve">Место подачи (приема) заявок и подведения итогов аукциона: </w:t>
      </w:r>
      <w:r>
        <w:rPr>
          <w:rFonts w:ascii="Calibri" w:hAnsi="Calibri" w:cs="Calibri"/>
          <w:sz w:val="26"/>
          <w:szCs w:val="26"/>
        </w:rPr>
        <w:t>электронная площадк</w:t>
      </w:r>
      <w:proofErr w:type="gramStart"/>
      <w:r>
        <w:rPr>
          <w:rFonts w:ascii="Calibri" w:hAnsi="Calibri" w:cs="Calibri"/>
          <w:sz w:val="26"/>
          <w:szCs w:val="26"/>
        </w:rPr>
        <w:t>а ООО</w:t>
      </w:r>
      <w:proofErr w:type="gramEnd"/>
      <w:r>
        <w:rPr>
          <w:rFonts w:ascii="Calibri" w:hAnsi="Calibri" w:cs="Calibri"/>
          <w:sz w:val="26"/>
          <w:szCs w:val="26"/>
        </w:rPr>
        <w:t xml:space="preserve"> "РТС – тендер" (далее – оператор), расположенная на сайте </w:t>
      </w:r>
      <w:hyperlink r:id="rId5" w:history="1">
        <w:r>
          <w:rPr>
            <w:rFonts w:ascii="Calibri" w:hAnsi="Calibri" w:cs="Calibri"/>
            <w:color w:val="0000FF"/>
            <w:sz w:val="26"/>
            <w:szCs w:val="26"/>
            <w:u w:val="single"/>
          </w:rPr>
          <w:t>www.rts-tender.ru</w:t>
        </w:r>
      </w:hyperlink>
    </w:p>
    <w:p w:rsidR="001C341B" w:rsidRPr="00C911F4" w:rsidRDefault="001C341B" w:rsidP="001C341B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Дата и время начала подачи (приема) заявок: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>25 марта 2025 года в 6:00</w:t>
      </w:r>
      <w:r w:rsidR="0051100F"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>ч.</w:t>
      </w:r>
      <w:r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 московскому времени. Подача Заявок осуществляется круглосуточно.</w:t>
      </w:r>
    </w:p>
    <w:p w:rsidR="001C341B" w:rsidRPr="00C911F4" w:rsidRDefault="001C341B" w:rsidP="001C341B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Дата и время окончания подачи (приема) заявок</w:t>
      </w:r>
      <w:r>
        <w:rPr>
          <w:rFonts w:ascii="Times New Roman CYR" w:hAnsi="Times New Roman CYR" w:cs="Times New Roman CYR"/>
          <w:sz w:val="26"/>
          <w:szCs w:val="26"/>
        </w:rPr>
        <w:t xml:space="preserve">: </w:t>
      </w:r>
      <w:r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>26 апреля 2025 года в 6:00</w:t>
      </w:r>
      <w:r w:rsidR="0051100F"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>ч.</w:t>
      </w:r>
      <w:r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 московскому времени.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Дата определения участников: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911F4">
        <w:rPr>
          <w:rFonts w:ascii="Times New Roman CYR" w:hAnsi="Times New Roman CYR" w:cs="Times New Roman CYR"/>
          <w:color w:val="000000" w:themeColor="text1"/>
          <w:sz w:val="26"/>
          <w:szCs w:val="26"/>
        </w:rPr>
        <w:t>28 апреля 2025 года в соответствии</w:t>
      </w:r>
      <w:r>
        <w:rPr>
          <w:rFonts w:ascii="Times New Roman CYR" w:hAnsi="Times New Roman CYR" w:cs="Times New Roman CYR"/>
          <w:sz w:val="26"/>
          <w:szCs w:val="26"/>
        </w:rPr>
        <w:t xml:space="preserve"> с порядком, указанным в разделе IX настоящего Информационного сообщения.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Дата, время и срок проведения аукциона:</w:t>
      </w:r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51100F">
        <w:rPr>
          <w:rFonts w:ascii="Times New Roman CYR" w:hAnsi="Times New Roman CYR" w:cs="Times New Roman CYR"/>
          <w:color w:val="FF0000"/>
          <w:sz w:val="26"/>
          <w:szCs w:val="26"/>
        </w:rPr>
        <w:t>30 апреля  2025</w:t>
      </w:r>
      <w:r>
        <w:rPr>
          <w:rFonts w:ascii="Times New Roman CYR" w:hAnsi="Times New Roman CYR" w:cs="Times New Roman CYR"/>
          <w:color w:val="FF0000"/>
          <w:sz w:val="26"/>
          <w:szCs w:val="26"/>
        </w:rPr>
        <w:t xml:space="preserve"> года с 13:00 по</w:t>
      </w:r>
      <w:r>
        <w:rPr>
          <w:rFonts w:ascii="Times New Roman CYR" w:hAnsi="Times New Roman CYR" w:cs="Times New Roman CYR"/>
          <w:sz w:val="26"/>
          <w:szCs w:val="26"/>
        </w:rPr>
        <w:t xml:space="preserve"> московскому времени в соответствии порядком, указанным в разделе X настоящего Информационного сообщения.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9.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Средства платежа:</w:t>
      </w:r>
      <w:r>
        <w:rPr>
          <w:rFonts w:ascii="Times New Roman CYR" w:hAnsi="Times New Roman CYR" w:cs="Times New Roman CYR"/>
          <w:sz w:val="26"/>
          <w:szCs w:val="26"/>
        </w:rPr>
        <w:t xml:space="preserve"> денежные средства в валюте Российской Федерации (рубли).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1C341B">
        <w:rPr>
          <w:rFonts w:ascii="Times New Roman" w:hAnsi="Times New Roman" w:cs="Times New Roman"/>
          <w:sz w:val="24"/>
          <w:szCs w:val="24"/>
        </w:rPr>
        <w:t xml:space="preserve"> </w:t>
      </w:r>
      <w:r w:rsidRPr="001C341B">
        <w:rPr>
          <w:rFonts w:ascii="Times New Roman CYR" w:hAnsi="Times New Roman CYR" w:cs="Times New Roman CYR"/>
          <w:b/>
          <w:bCs/>
          <w:sz w:val="24"/>
          <w:szCs w:val="24"/>
        </w:rPr>
        <w:t>Основание проведение аукциона</w:t>
      </w:r>
      <w:r w:rsidRPr="001C341B">
        <w:rPr>
          <w:rFonts w:ascii="Times New Roman CYR" w:hAnsi="Times New Roman CYR" w:cs="Times New Roman CYR"/>
          <w:sz w:val="24"/>
          <w:szCs w:val="24"/>
        </w:rPr>
        <w:t xml:space="preserve">: решение Совета Карповского сельского поселения Таврического муниципального района Омской области от 26 февраля </w:t>
      </w:r>
      <w:r w:rsidR="0051100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341B">
        <w:rPr>
          <w:rFonts w:ascii="Times New Roman CYR" w:hAnsi="Times New Roman CYR" w:cs="Times New Roman CYR"/>
          <w:sz w:val="24"/>
          <w:szCs w:val="24"/>
        </w:rPr>
        <w:t xml:space="preserve">2024 года </w:t>
      </w:r>
      <w:r w:rsidR="0051100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C341B">
        <w:rPr>
          <w:rFonts w:ascii="Times New Roman CYR" w:hAnsi="Times New Roman CYR" w:cs="Times New Roman CYR"/>
          <w:sz w:val="24"/>
          <w:szCs w:val="24"/>
        </w:rPr>
        <w:t xml:space="preserve">№ 321 " Об утверждении  программы приватизации муниципального имущества  Карповского сельского поселения Таврического муниципального района на 2024 год", постановление Администрации Карповского сельского поселения Таврического муниципального района </w:t>
      </w:r>
      <w:r w:rsidRPr="0051100F">
        <w:rPr>
          <w:rFonts w:ascii="Times New Roman CYR" w:hAnsi="Times New Roman CYR" w:cs="Times New Roman CYR"/>
          <w:sz w:val="24"/>
          <w:szCs w:val="24"/>
        </w:rPr>
        <w:t xml:space="preserve">Омской </w:t>
      </w:r>
      <w:r w:rsidR="0051100F" w:rsidRPr="0051100F">
        <w:rPr>
          <w:rFonts w:ascii="Times New Roman CYR" w:hAnsi="Times New Roman CYR" w:cs="Times New Roman CYR"/>
          <w:sz w:val="24"/>
          <w:szCs w:val="24"/>
        </w:rPr>
        <w:t>области от 20</w:t>
      </w:r>
      <w:r w:rsidRPr="0051100F">
        <w:rPr>
          <w:rFonts w:ascii="Times New Roman CYR" w:hAnsi="Times New Roman CYR" w:cs="Times New Roman CYR"/>
          <w:sz w:val="24"/>
          <w:szCs w:val="24"/>
        </w:rPr>
        <w:t xml:space="preserve">.03.2025 № </w:t>
      </w:r>
      <w:r w:rsidR="0051100F" w:rsidRPr="0051100F">
        <w:rPr>
          <w:rFonts w:ascii="Times New Roman CYR" w:hAnsi="Times New Roman CYR" w:cs="Times New Roman CYR"/>
          <w:sz w:val="24"/>
          <w:szCs w:val="24"/>
        </w:rPr>
        <w:t>19</w:t>
      </w:r>
      <w:r w:rsidRPr="001C341B">
        <w:rPr>
          <w:rFonts w:ascii="Times New Roman CYR" w:hAnsi="Times New Roman CYR" w:cs="Times New Roman CYR"/>
          <w:sz w:val="24"/>
          <w:szCs w:val="24"/>
        </w:rPr>
        <w:t xml:space="preserve">  "О продаже муниципального имущества".</w:t>
      </w:r>
    </w:p>
    <w:p w:rsidR="001C341B" w:rsidRDefault="001C341B" w:rsidP="000B3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1C341B" w:rsidSect="001C341B">
          <w:pgSz w:w="12240" w:h="15840"/>
          <w:pgMar w:top="567" w:right="850" w:bottom="1134" w:left="1701" w:header="720" w:footer="720" w:gutter="0"/>
          <w:cols w:space="720"/>
          <w:noEndnote/>
        </w:sect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Характеристика имущества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7"/>
        <w:tblW w:w="10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9"/>
        <w:gridCol w:w="1418"/>
        <w:gridCol w:w="1276"/>
        <w:gridCol w:w="1411"/>
        <w:gridCol w:w="2410"/>
      </w:tblGrid>
      <w:tr w:rsidR="0051100F" w:rsidTr="0051100F">
        <w:trPr>
          <w:trHeight w:val="269"/>
        </w:trPr>
        <w:tc>
          <w:tcPr>
            <w:tcW w:w="3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Начальная цена,</w:t>
            </w:r>
          </w:p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left="136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Шаг аукциона, руб.</w:t>
            </w:r>
          </w:p>
        </w:tc>
        <w:tc>
          <w:tcPr>
            <w:tcW w:w="1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Величина задатка, руб.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Технические характеристики/ доп. информация</w:t>
            </w:r>
          </w:p>
        </w:tc>
      </w:tr>
      <w:tr w:rsidR="0051100F" w:rsidRPr="001C341B" w:rsidTr="0051100F">
        <w:tblPrEx>
          <w:tblCellMar>
            <w:left w:w="54" w:type="dxa"/>
            <w:right w:w="54" w:type="dxa"/>
          </w:tblCellMar>
        </w:tblPrEx>
        <w:trPr>
          <w:trHeight w:val="509"/>
        </w:trPr>
        <w:tc>
          <w:tcPr>
            <w:tcW w:w="3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1100F" w:rsidRDefault="0051100F" w:rsidP="0051100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1100F" w:rsidRPr="001C341B" w:rsidRDefault="0051100F" w:rsidP="0051100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1100F" w:rsidTr="0051100F">
        <w:tblPrEx>
          <w:tblCellMar>
            <w:left w:w="54" w:type="dxa"/>
            <w:right w:w="54" w:type="dxa"/>
          </w:tblCellMar>
        </w:tblPrEx>
        <w:trPr>
          <w:trHeight w:val="440"/>
        </w:trPr>
        <w:tc>
          <w:tcPr>
            <w:tcW w:w="3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ЛОТ 1</w:t>
            </w:r>
          </w:p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Нежилое здание, назначение: нежилое, общей площадью 139,90 кв</w:t>
            </w:r>
            <w:proofErr w:type="gramStart"/>
            <w:r>
              <w:rPr>
                <w:rFonts w:ascii="Times New Roman CYR" w:hAnsi="Times New Roman CYR" w:cs="Times New Roman CYR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, кадастровый номер 55:26:220201:317, 1978 года постройки, этажность 1, адрес (местоположение): Омская область, Таврический район, </w:t>
            </w:r>
            <w:proofErr w:type="spellStart"/>
            <w:r>
              <w:rPr>
                <w:rFonts w:ascii="Times New Roman CYR" w:hAnsi="Times New Roman CYR" w:cs="Times New Roman CYR"/>
              </w:rPr>
              <w:t>д</w:t>
            </w:r>
            <w:proofErr w:type="gramStart"/>
            <w:r>
              <w:rPr>
                <w:rFonts w:ascii="Times New Roman CYR" w:hAnsi="Times New Roman CYR" w:cs="Times New Roman CYR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</w:rPr>
              <w:t>альцевка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  <w:r w:rsidR="001B43D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ул.Карбышева</w:t>
            </w:r>
            <w:proofErr w:type="spellEnd"/>
          </w:p>
          <w:p w:rsidR="0051100F" w:rsidRPr="001C341B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1500,00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3000,00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51100F" w:rsidRDefault="0051100F" w:rsidP="005110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100F" w:rsidRPr="0051100F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Pr="0051100F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1C341B" w:rsidRPr="0051100F" w:rsidSect="001C341B">
          <w:pgSz w:w="15840" w:h="12240" w:orient="landscape"/>
          <w:pgMar w:top="1701" w:right="567" w:bottom="850" w:left="1134" w:header="720" w:footer="720" w:gutter="0"/>
          <w:cols w:space="720"/>
          <w:noEndnote/>
          <w:docGrid w:linePitch="299"/>
        </w:sect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III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и порядок регистрации на электронной площадке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Для обеспечения доступа к участию в электронном аукционе Претендентам (далее – Претендент, Пользователь) необходимо пройти процедуру регистрации в соответствии с Регламентом электронной площадки Оператора.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Дата и время регистрации на электронной площадке Претендентов на участие в аукционе: осуществляется ежедневно, круглосуточно, но не позднее даты и времени окончания подачи (приема) Заявок.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Регистрация на электронной площадке осуществляется без взимания платы.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1C341B" w:rsidRPr="001C341B" w:rsidRDefault="001C341B" w:rsidP="001C341B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6" w:history="1">
        <w:r>
          <w:rPr>
            <w:rFonts w:ascii="Calibri" w:hAnsi="Calibri" w:cs="Calibri"/>
            <w:color w:val="0000FF"/>
            <w:sz w:val="26"/>
            <w:szCs w:val="26"/>
            <w:u w:val="single"/>
          </w:rPr>
          <w:t>http://help.rts-tender.ru</w:t>
        </w:r>
      </w:hyperlink>
      <w:r w:rsidRPr="001C341B">
        <w:rPr>
          <w:rFonts w:ascii="Calibri" w:hAnsi="Calibri" w:cs="Calibri"/>
          <w:sz w:val="26"/>
          <w:szCs w:val="26"/>
        </w:rPr>
        <w:t>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 CYR" w:hAnsi="Times New Roman CYR" w:cs="Times New Roman CYR"/>
          <w:sz w:val="26"/>
          <w:szCs w:val="26"/>
        </w:rPr>
        <w:tab/>
      </w: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подачи (приёма) и отзыва заявок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Прием заявок и прилагаемых к ним документов начинается с даты и времени, указанных в настоящем Информационном сообщении о продаже муниципального имущества на аукционе в электронной форме (далее – Информационное сообщение), осуществляется в сроки, установленные в Информационном сообщении.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Для участия в продаже имущества на аукционе Претенденты перечисляют задаток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разделе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V</w:t>
      </w:r>
      <w:r>
        <w:rPr>
          <w:rFonts w:ascii="Times New Roman CYR" w:hAnsi="Times New Roman CYR" w:cs="Times New Roman CYR"/>
          <w:sz w:val="26"/>
          <w:szCs w:val="26"/>
        </w:rPr>
        <w:t xml:space="preserve"> Информационного сообщения.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статьей 16 Федерального закона от 21 декабря 2001 года № 178-ФЗ "О приватизации государственного и муниципального имущества" (далее - Закон № 178-ФЗ), подписанной Электронной подписью Претендента.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Одно лицо имеет право подать только одну заявку.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приеме заявок от Претендентов Оператор обеспечивает: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уведомления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 признания Претендента Участником аукциона он имеет право отозвать зарегистрированную заявку.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В случае отзыва заявки позднее дня окончания приема заявок задаток возвращается Оператором в порядке, установленном для Претендентов, не допущенных к участию в продаже имущества.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Перечень документов, представляемых участниками торгов </w:t>
      </w: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требования к их оформлению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Юридические лица</w:t>
      </w:r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заверенные копии учредительных документов;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u w:val="single"/>
        </w:rPr>
        <w:t>Физические лица</w:t>
      </w:r>
      <w:r>
        <w:rPr>
          <w:rFonts w:ascii="Times New Roman CYR" w:hAnsi="Times New Roman CYR" w:cs="Times New Roman CYR"/>
          <w:sz w:val="26"/>
          <w:szCs w:val="26"/>
        </w:rPr>
        <w:t>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удостоверяющий личность, или предоставляет копии всех его листов.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электронных торгов (далее – Участник),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Ограничения участия отдельных категорий физических и юридических лиц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Покупателями имущества могут быть лица, отвечающие признакам покупателя в соответствии с Законом № 178-ФЗ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Покупателями имущества могут быть любые физические и юридические лица, за исключением: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государственных и муниципальных унитарных предприятий, государственных и муниципальных учреждений;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№ 178-ФЗ;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1C341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офшорные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зоны) и которые не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осуществляют раскрытие и предоставление информации о своих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выгодоприобретателях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бенефициарных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Федерации.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Условия о размере задатка, сроке и порядке внесения и возвращения задатка, назначение платежа, реквизиты счета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имущества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и подлежит перечислению в установленном порядке: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Порядок внесения задатка определяется регламентом работы электронной площадки Организатора </w:t>
      </w:r>
      <w:hyperlink r:id="rId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www.rts-tender.ru</w:t>
        </w:r>
      </w:hyperlink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Задаток, прописанный в извещении, необходимо перечислить на расчетный счет Оператора, указанный на официальном сайте </w:t>
      </w:r>
      <w:hyperlink r:id="rId8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https://www.rts-tender.ru</w:t>
        </w:r>
      </w:hyperlink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Претендента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электронной торговой площадке не позднее 00 часов 00 минут (время московское) дня определения участников торгов, указанного в Информационном сообщении.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ознакомления со сведениями об имуществе, выставляемом на аукционе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С иной информацией о выставленном на торги объекте недвижимости можно ознакомиться на официальном сайте Карповское сельского поселения Таврического муниципального района Омской области https://karpovskoe-r52.gosweb.gosuslugi.ru/dlya-zhiteley/novosti-i-reportazhi/и на официальном сайте Российской Федерации для размещения информации о проведении торгов ГИС </w:t>
      </w:r>
      <w:r w:rsidRPr="001C34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Торги</w:t>
      </w:r>
      <w:r w:rsidRPr="001C341B">
        <w:rPr>
          <w:rFonts w:ascii="Times New Roman" w:hAnsi="Times New Roman" w:cs="Times New Roman"/>
          <w:sz w:val="26"/>
          <w:szCs w:val="26"/>
        </w:rPr>
        <w:t xml:space="preserve">»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1C341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torgi</w:t>
        </w:r>
        <w:r w:rsidRPr="001C341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r w:rsidRPr="001C341B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Pr="001C34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 xml:space="preserve">а также на официальном сайте Организатора электронных торгов </w:t>
      </w:r>
      <w:hyperlink r:id="rId1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www.rts-tender.ru</w:t>
        </w:r>
      </w:hyperlink>
      <w:r w:rsidRPr="001C341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По поводу осмотра имущества обращаться по адресу: 646806, Омская область,  Таврический р-н, с. Карповка, ул. Советская, 37, телефон (38151) 3-64-43.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ab/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информации. Такой запрос в режиме реального времени направляется в </w:t>
      </w:r>
      <w:r w:rsidRPr="001C341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личный кабинет</w:t>
      </w:r>
      <w:r w:rsidRPr="001C341B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IX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определения участников аукциона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день определения Участников аукциона, указанный в настоящем Информационном сообщении, Оператор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Претендент не допускается к участию в аукционе по следующим основаниям: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не подтверждено поступление в установленный срок задатка на счет Оператора, указанный в настоящем Информационном сообщении.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г) заявка подана лицом, не уполномоченным Претендентом на осуществление таких действий.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проведения аукциона и определения победителя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Процедура аукциона проводится на электронной торговой площадке ООО "РТС-тендер" в день и время, указанные в настоящем Информационном сообщении о проведен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кциона, путём последовательного повышения Участниками начальной цены продажи имущества на величину, равную величине "шага аукциона".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 CYR" w:hAnsi="Times New Roman CYR" w:cs="Times New Roman CYR"/>
          <w:sz w:val="26"/>
          <w:szCs w:val="26"/>
        </w:rPr>
        <w:t>Шаг аукциона" установлен Продавцом в фиксированной сумме, указанной в главе II настоящего Информационного сообщения, который не изменяется в течение всего аукциона.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 времени начала проведения процедуры аукциона Оператором размещается: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этом программными средствами электронной площадки обеспечивается: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sz w:val="26"/>
          <w:szCs w:val="26"/>
        </w:rPr>
        <w:lastRenderedPageBreak/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Аукцион признается несостоявшимся в следующих случаях: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лицо, признанное единственным участником аукциона, отказалось от заключения договора купли-продажи;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ни один из участников не сделал предложение о начальной цене имущества.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Решение о признан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ии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кциона несостоявшимся оформляется протоколом.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цена сделки;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Порядок заключения договора купли-продажи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 в форме электронного документа в установленном законодательством порядке.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D317E" w:rsidRPr="00456BE9" w:rsidRDefault="001C341B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1C341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Оплата имущества покупателем производится в порядке и сроки, которые установлены договором купли-продажи имущества, но не позднее </w:t>
      </w:r>
      <w:r>
        <w:rPr>
          <w:rFonts w:ascii="Times New Roman CYR" w:hAnsi="Times New Roman CYR" w:cs="Times New Roman CYR"/>
          <w:sz w:val="26"/>
          <w:szCs w:val="26"/>
          <w:highlight w:val="yellow"/>
        </w:rPr>
        <w:t>30 рабочих дней</w:t>
      </w:r>
      <w:r>
        <w:rPr>
          <w:rFonts w:ascii="Times New Roman CYR" w:hAnsi="Times New Roman CYR" w:cs="Times New Roman CYR"/>
          <w:sz w:val="26"/>
          <w:szCs w:val="26"/>
        </w:rPr>
        <w:t xml:space="preserve"> со дня заключения договора купли-продажи, по реквизитам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="005D317E" w:rsidRPr="005D317E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="005D317E" w:rsidRPr="00456BE9">
        <w:rPr>
          <w:rFonts w:ascii="Times New Roman" w:eastAsia="Times New Roman CYR" w:hAnsi="Times New Roman" w:cs="Times New Roman"/>
          <w:b/>
          <w:sz w:val="28"/>
          <w:szCs w:val="28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Лицевой счет 601 01 00 11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Банковские реквизиты: </w:t>
      </w:r>
      <w:proofErr w:type="spellStart"/>
      <w:proofErr w:type="gramStart"/>
      <w:r w:rsidRPr="00456BE9">
        <w:rPr>
          <w:rFonts w:ascii="Times New Roman" w:eastAsia="Times New Roman CYR" w:hAnsi="Times New Roman" w:cs="Times New Roman"/>
          <w:sz w:val="28"/>
          <w:szCs w:val="28"/>
        </w:rPr>
        <w:t>р</w:t>
      </w:r>
      <w:proofErr w:type="spellEnd"/>
      <w:proofErr w:type="gramEnd"/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/с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03100643000000015200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Банк: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ОТДЕЛЕНИЕ ОМСК БАНКА РОССИИ//УФК по Омской области </w:t>
      </w:r>
      <w:proofErr w:type="gramStart"/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г</w:t>
      </w:r>
      <w:proofErr w:type="gramEnd"/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. Омск.  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БИК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015209001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proofErr w:type="spellStart"/>
      <w:r w:rsidRPr="00456BE9">
        <w:rPr>
          <w:rFonts w:ascii="Times New Roman" w:eastAsia="Times New Roman CYR" w:hAnsi="Times New Roman" w:cs="Times New Roman"/>
          <w:sz w:val="28"/>
          <w:szCs w:val="28"/>
        </w:rPr>
        <w:t>Кор.Сч</w:t>
      </w:r>
      <w:proofErr w:type="spellEnd"/>
      <w:r w:rsidRPr="00456BE9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 xml:space="preserve"> 40102810245370000044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ИНН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5534010822</w:t>
      </w:r>
      <w:r w:rsidRPr="00456BE9">
        <w:rPr>
          <w:rFonts w:ascii="Times New Roman" w:eastAsia="Times New Roman CYR" w:hAnsi="Times New Roman" w:cs="Times New Roman"/>
          <w:sz w:val="28"/>
          <w:szCs w:val="28"/>
        </w:rPr>
        <w:t xml:space="preserve"> КПП </w:t>
      </w: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553401001   ОКТМО 52653407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для задатка на торги по продаже имущества</w:t>
      </w:r>
    </w:p>
    <w:p w:rsidR="005D317E" w:rsidRPr="00456BE9" w:rsidRDefault="005D317E" w:rsidP="005D317E">
      <w:pPr>
        <w:spacing w:after="0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456BE9">
        <w:rPr>
          <w:rFonts w:ascii="Times New Roman" w:eastAsia="Times New Roman CYR" w:hAnsi="Times New Roman" w:cs="Times New Roman"/>
          <w:b/>
          <w:sz w:val="28"/>
          <w:szCs w:val="28"/>
        </w:rPr>
        <w:t>КБК 601 114 13060100000 410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Задаток, перечисленный покупателем для участия в аукционе, засчитывается в счет оплаты приобретаемого имущества.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XII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Переход права собственности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41B">
        <w:rPr>
          <w:rFonts w:ascii="Times New Roman" w:hAnsi="Times New Roman" w:cs="Times New Roman"/>
          <w:sz w:val="26"/>
          <w:szCs w:val="26"/>
        </w:rPr>
        <w:tab/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Передача имущества осуществляется по акту приема-передачи после полной оплаты приобретенного по договору купли-продажи имуществ</w:t>
      </w:r>
      <w:r w:rsidR="00C911F4">
        <w:rPr>
          <w:rFonts w:ascii="Times New Roman CYR" w:hAnsi="Times New Roman CYR" w:cs="Times New Roman CYR"/>
          <w:sz w:val="26"/>
          <w:szCs w:val="26"/>
        </w:rPr>
        <w:t xml:space="preserve">а. Имущество </w:t>
      </w:r>
      <w:r>
        <w:rPr>
          <w:rFonts w:ascii="Times New Roman CYR" w:hAnsi="Times New Roman CYR" w:cs="Times New Roman CYR"/>
          <w:sz w:val="26"/>
          <w:szCs w:val="26"/>
        </w:rPr>
        <w:t xml:space="preserve"> считаются переданными покупателю со дня подписания акта приема-передачи. С указанного момента на покупателя переходит риск случайной гибели или повреждения переданного имущества и земельного участка.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Не позднее пяти рабочих дней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 даты подписания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акта приема-передачи необходимо осуществить действия по государственной регистрации перехода права собственности на имущество и земельный участок. Расходы по государственной регистрации перехода права собственности в полном объеме возлагаются на покупателя.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Право собственности на имущество и земельный участок переходит к покупателю со дня государственной регистрации перехода права собственности.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 перехода права собственности покупатель вправе пользоваться переданным ему имуществом и земельным участком без проведения его перепланировок, переоборудования и реконструкции.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XIII</w:t>
      </w:r>
      <w:r w:rsidRPr="001C341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Заключительные положения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C341B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№ 2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постановлению Администрации </w:t>
      </w:r>
      <w:r>
        <w:rPr>
          <w:rFonts w:ascii="Times New Roman CYR" w:hAnsi="Times New Roman CYR" w:cs="Times New Roman CYR"/>
          <w:sz w:val="26"/>
          <w:szCs w:val="26"/>
        </w:rPr>
        <w:t xml:space="preserve">Карповского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сельского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поселения </w:t>
      </w:r>
      <w:r>
        <w:rPr>
          <w:rFonts w:ascii="Times New Roman CYR" w:hAnsi="Times New Roman CYR" w:cs="Times New Roman CYR"/>
          <w:sz w:val="24"/>
          <w:szCs w:val="24"/>
        </w:rPr>
        <w:t>Таврического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района Омской области</w:t>
      </w:r>
    </w:p>
    <w:p w:rsidR="001C341B" w:rsidRDefault="0051100F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20.03.2025 № 19</w:t>
      </w:r>
      <w:r w:rsidR="001C341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ЗАЯВКА НА УЧАСТИЕ В АУКЦИОНЕ ПО ПРОДАЖЕ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ИМУЩЕСТВА, НАХОДЯЩЕГОСЯ В СОБСТВЕННОСТИ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КАРПОВСКОГО  СЕЛЬСКОГО ПОСЕЛЕНИЯ ТАВРИЧЕСКОГО МУНИЦИПАЛЬНОГО РАЙОНА ОМСКОЙ ОБЛАСТИ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извещением, опубликованным на сайте по адресу: </w:t>
      </w:r>
      <w:hyperlink r:id="rId11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www.rts-tender.ru</w:t>
        </w:r>
      </w:hyperlink>
      <w:r w:rsidRPr="001C341B">
        <w:rPr>
          <w:rFonts w:ascii="Times New Roman" w:hAnsi="Times New Roman" w:cs="Times New Roman"/>
          <w:sz w:val="24"/>
          <w:szCs w:val="24"/>
        </w:rPr>
        <w:t xml:space="preserve"> № _________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341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"______" ____________ 20____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заполняется юридическим лицом: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полное наименование юридического лица, подающего заявку)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лице_______________________________________________________________________________,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фамилия, имя, отчество, должность)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действующего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 основании____________________________________________________________,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устава, доверенности и т.д.)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именуемый далее Претендент, 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заполняется физическим лицом, в том числе индивидуальным предпринимателем: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 CYR" w:hAnsi="Times New Roman CYR" w:cs="Times New Roman CYR"/>
          <w:sz w:val="24"/>
          <w:szCs w:val="24"/>
        </w:rPr>
        <w:t>ИП заявителя; фамилия, имя, отчество физического лица, подающего заявку)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паспортные данные: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серия___________________№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кем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выдачи__________________________________________________________________________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зарегистрирова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а) по адресу: __________________________________________________________________________________________________________________________________________________________________________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именуемый далее Претендент, изучив информационное сообщение о проведен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ии ау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кциона,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(</w:t>
      </w:r>
      <w:r>
        <w:rPr>
          <w:rFonts w:ascii="Times New Roman CYR" w:hAnsi="Times New Roman CYR" w:cs="Times New Roman CYR"/>
          <w:sz w:val="24"/>
          <w:szCs w:val="24"/>
        </w:rPr>
        <w:t>наименование имущества, его основные характеристики и местонахождение)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51100F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Начальная </w:t>
      </w:r>
      <w:r w:rsidR="001C341B">
        <w:rPr>
          <w:rFonts w:ascii="Times New Roman CYR" w:hAnsi="Times New Roman CYR" w:cs="Times New Roman CYR"/>
          <w:sz w:val="24"/>
          <w:szCs w:val="24"/>
        </w:rPr>
        <w:t>цена объекта (имущества)_____________________________________________________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Претендент подтверждает, что располагает данными о Продавце, предмете продажи, начальной цене продажи имущества, величине повышения начальной цены продажи имущества ("шаг аукциона"), дате, времени и месте проведения открытого аукциона в электронной форме,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ии ау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кциона,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Настоящей заявкой подтверждае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что: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против нас (меня) не проводится процедура ликвидации;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отношении нас (меня) отсутствует решение арбитражного суда о признании банкротом и об открытии конкурсного производства;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наша (моя) деятельность не приостановлена в порядке, предусмотренном Кодексом РФ об административных правонарушениях.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Настоящей заявкой обязуемся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юсь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C341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на официальном сайте Российской Федерации для размещения информации о проведении торгов в сети </w:t>
      </w:r>
      <w:r w:rsidRPr="001C34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1C341B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C34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официальном сайте Оператора торгов в сети </w:t>
      </w:r>
      <w:r w:rsidRPr="001C34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 w:rsidRPr="001C341B">
        <w:rPr>
          <w:rFonts w:ascii="Times New Roman" w:hAnsi="Times New Roman" w:cs="Times New Roman"/>
          <w:sz w:val="24"/>
          <w:szCs w:val="24"/>
        </w:rPr>
        <w:t xml:space="preserve">»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rts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tender</w:t>
        </w:r>
        <w:r w:rsidRPr="001C341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1C34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также порядок проведения аукциона, установленный Положением об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организации и проведении продажи государственного и муниципального имущества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электронной форме, утвержденным постановлением Правительства Российской Федерации от 27 августа 2012 года №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341B">
        <w:rPr>
          <w:rFonts w:ascii="Times New Roman" w:hAnsi="Times New Roman" w:cs="Times New Roman"/>
          <w:sz w:val="24"/>
          <w:szCs w:val="24"/>
        </w:rPr>
        <w:t xml:space="preserve">860, </w:t>
      </w:r>
      <w:r>
        <w:rPr>
          <w:rFonts w:ascii="Times New Roman CYR" w:hAnsi="Times New Roman CYR" w:cs="Times New Roman CYR"/>
          <w:sz w:val="24"/>
          <w:szCs w:val="24"/>
        </w:rPr>
        <w:t xml:space="preserve">регламент электронной площадки "РТС-тендер";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 xml:space="preserve">в случае признания победителем аукциона заключить с продавцом договор купли-продажи на аукционе объекта муниципального имущества (далее – договор купли-продажи) в течение 5 (пяти) рабочих дней со дня подведения итогов аукциона, и произвести оплату стоимости имущества, установленной по результатам аукциона, в сроки и на счет, установленные договором купли-продажи;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 xml:space="preserve">согласен с тем, что в случае признания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1C341B" w:rsidRDefault="001C341B" w:rsidP="001C34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Настоящей заявкой подтверждае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м(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свое согласие на обработку персональных данных.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Адрес, телефон, ИНН (при наличии) и банковские реквизиты Претендента: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  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Приложения: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юридических лиц: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заверенные копии учредительных документов;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физических лиц, в том числе индивидуальных предпринимателей: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копии всех листов документа, удостоверяющего личность.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Подпись Претендента (его полномочного представителя)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1C34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1C341B">
        <w:rPr>
          <w:rFonts w:ascii="Times New Roman" w:hAnsi="Times New Roman" w:cs="Times New Roman"/>
          <w:sz w:val="24"/>
          <w:szCs w:val="24"/>
        </w:rPr>
        <w:t>__________________              _______________________________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должность заявителя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  <w:t xml:space="preserve">        (подпись)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ab/>
        <w:t xml:space="preserve">            расшифровка подписи (фамилия, инициалы)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</w:rPr>
        <w:t xml:space="preserve">М.П. </w:t>
      </w:r>
      <w:r w:rsidRPr="001C341B">
        <w:rPr>
          <w:rFonts w:ascii="Times New Roman" w:hAnsi="Times New Roman" w:cs="Times New Roman"/>
          <w:sz w:val="24"/>
          <w:szCs w:val="24"/>
        </w:rPr>
        <w:t xml:space="preserve">«______»__________________20__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1C341B" w:rsidRPr="000B3DDA" w:rsidRDefault="001C341B" w:rsidP="000B3DDA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3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постановлению Администрации Карповского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сельского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 Таврического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района Омской области</w:t>
      </w:r>
    </w:p>
    <w:p w:rsidR="001C341B" w:rsidRDefault="000B3DDA" w:rsidP="001C341B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20.03.2025 № 19</w:t>
      </w:r>
      <w:r w:rsidR="001C341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ДОГОВОР КУПЛИ - ПРОДАЖИ № _____</w:t>
      </w:r>
    </w:p>
    <w:p w:rsidR="001C341B" w:rsidRPr="000B3DDA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B3DD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с. Карповка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0B3DDA">
        <w:rPr>
          <w:rFonts w:ascii="Times New Roman" w:hAnsi="Times New Roman" w:cs="Times New Roman"/>
          <w:sz w:val="24"/>
          <w:szCs w:val="24"/>
        </w:rPr>
        <w:t xml:space="preserve"> "____"______________20____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1C341B" w:rsidRPr="000B3DDA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1B" w:rsidRPr="000B3DDA" w:rsidRDefault="001C341B" w:rsidP="001C341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Карповское  сельское поселение Таврического муниципального района Омской области, именуемое в дальнейшем ПРОДАВЕЦ, представляемое в договоре Администрацией Карповского  сельского поселения Таврического муниципального района Омской области в лице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Переверзева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Николая Ивановича, действующего на основании Устава, с одной стороны, и ______________, именуемый (-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в дальнейшем ПОКУПАТЕЛЬ, в лице _______________, действующий (-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на основании ________________, с другой стороны, именуемые в дальнейшем "Стороны", в соответствии с Феде</w:t>
      </w:r>
      <w:r w:rsidR="000B3DDA">
        <w:rPr>
          <w:rFonts w:ascii="Times New Roman CYR" w:hAnsi="Times New Roman CYR" w:cs="Times New Roman CYR"/>
          <w:sz w:val="24"/>
          <w:szCs w:val="24"/>
        </w:rPr>
        <w:t>ральным</w:t>
      </w:r>
      <w:proofErr w:type="gramEnd"/>
      <w:r w:rsidR="000B3DDA">
        <w:rPr>
          <w:rFonts w:ascii="Times New Roman CYR" w:hAnsi="Times New Roman CYR" w:cs="Times New Roman CYR"/>
          <w:sz w:val="24"/>
          <w:szCs w:val="24"/>
        </w:rPr>
        <w:t xml:space="preserve"> законом от 21.12.2001 № </w:t>
      </w:r>
      <w:r>
        <w:rPr>
          <w:rFonts w:ascii="Times New Roman CYR" w:hAnsi="Times New Roman CYR" w:cs="Times New Roman CYR"/>
          <w:sz w:val="24"/>
          <w:szCs w:val="24"/>
        </w:rPr>
        <w:t xml:space="preserve">178-ФЗ </w:t>
      </w:r>
      <w:r w:rsidRPr="001C341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 CYR" w:hAnsi="Times New Roman CYR" w:cs="Times New Roman CYR"/>
          <w:sz w:val="24"/>
          <w:szCs w:val="24"/>
        </w:rPr>
        <w:t xml:space="preserve">О приватизации государственного и муниципального имущества", постановлением Правительства РФ от 27.08.2012 № 860 "Об организации и проведении продажи государственного или муниципального имущества в электронной форме" и на основании Протокола об итогах аукциона </w:t>
      </w:r>
      <w:r>
        <w:rPr>
          <w:rFonts w:ascii="Times New Roman CYR" w:hAnsi="Times New Roman CYR" w:cs="Times New Roman CYR"/>
          <w:sz w:val="24"/>
          <w:szCs w:val="24"/>
        </w:rPr>
        <w:br/>
        <w:t xml:space="preserve">от "__" _______ 20___ года заключили настоящий договор (далее – Договор) </w:t>
      </w:r>
      <w:r>
        <w:rPr>
          <w:rFonts w:ascii="Times New Roman CYR" w:hAnsi="Times New Roman CYR" w:cs="Times New Roman CYR"/>
          <w:sz w:val="24"/>
          <w:szCs w:val="24"/>
        </w:rPr>
        <w:br/>
        <w:t>о нижеследующем: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45A8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 ДОГОВОРА</w:t>
      </w:r>
    </w:p>
    <w:p w:rsidR="001C341B" w:rsidRPr="00B45A85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67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>Предметом настоящего договора являются объек</w:t>
      </w:r>
      <w:r w:rsidR="003E0167">
        <w:rPr>
          <w:rFonts w:ascii="Times New Roman CYR" w:hAnsi="Times New Roman CYR" w:cs="Times New Roman CYR"/>
          <w:sz w:val="24"/>
          <w:szCs w:val="24"/>
        </w:rPr>
        <w:t>т</w:t>
      </w:r>
      <w:r w:rsidR="00B45A85">
        <w:rPr>
          <w:rFonts w:ascii="Times New Roman CYR" w:hAnsi="Times New Roman CYR" w:cs="Times New Roman CYR"/>
          <w:sz w:val="24"/>
          <w:szCs w:val="24"/>
        </w:rPr>
        <w:t xml:space="preserve"> недвижимого имущества</w:t>
      </w:r>
    </w:p>
    <w:p w:rsidR="001C341B" w:rsidRDefault="00B45A85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лот № 1</w:t>
      </w:r>
      <w:r w:rsidR="001C341B">
        <w:rPr>
          <w:rFonts w:ascii="Times New Roman CYR" w:hAnsi="Times New Roman CYR" w:cs="Times New Roman CYR"/>
          <w:sz w:val="24"/>
          <w:szCs w:val="24"/>
        </w:rPr>
        <w:t>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нежилое здание, назначение: нежилое,  общей площадью 139.90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кадастровый номер 55:26:220201:317, 1978 года постройки, этажность 1, адрес (местоположение): Омская область, Таврический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альцевка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ул.Карбышева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(далее – Здание);</w:t>
      </w:r>
    </w:p>
    <w:p w:rsidR="005D317E" w:rsidRPr="005D317E" w:rsidRDefault="001C341B" w:rsidP="005D317E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1.2  </w:t>
      </w:r>
      <w:r>
        <w:rPr>
          <w:rFonts w:ascii="Times New Roman CYR" w:hAnsi="Times New Roman CYR" w:cs="Times New Roman CYR"/>
          <w:sz w:val="24"/>
          <w:szCs w:val="24"/>
        </w:rPr>
        <w:t>Здание находится в собственности Карповского сельского поселения Таврического муниципального района Омской области.</w:t>
      </w:r>
      <w:r w:rsidR="005D317E" w:rsidRPr="005D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17E" w:rsidRPr="005D317E">
        <w:rPr>
          <w:rFonts w:ascii="Times New Roman" w:eastAsia="Times New Roman" w:hAnsi="Times New Roman" w:cs="Times New Roman"/>
          <w:sz w:val="24"/>
          <w:szCs w:val="24"/>
        </w:rPr>
        <w:t>Объект, о чем в Едином государственном реестре прав на недви</w:t>
      </w:r>
      <w:r w:rsidR="00C3455A">
        <w:rPr>
          <w:rFonts w:ascii="Times New Roman" w:eastAsia="Times New Roman" w:hAnsi="Times New Roman" w:cs="Times New Roman"/>
          <w:sz w:val="24"/>
          <w:szCs w:val="24"/>
        </w:rPr>
        <w:t>жимое имущество и сделок с ним 20.08.2021</w:t>
      </w:r>
      <w:r w:rsidR="005D317E" w:rsidRPr="005D317E">
        <w:rPr>
          <w:rFonts w:ascii="Times New Roman" w:eastAsia="Times New Roman" w:hAnsi="Times New Roman" w:cs="Times New Roman"/>
          <w:sz w:val="24"/>
          <w:szCs w:val="24"/>
        </w:rPr>
        <w:t xml:space="preserve"> сделана рег</w:t>
      </w:r>
      <w:r w:rsidR="00C3455A">
        <w:rPr>
          <w:rFonts w:ascii="Times New Roman" w:eastAsia="Times New Roman" w:hAnsi="Times New Roman" w:cs="Times New Roman"/>
          <w:sz w:val="24"/>
          <w:szCs w:val="24"/>
        </w:rPr>
        <w:t>истрационная запись 55:26:220201:317-55/107/2021-2</w:t>
      </w:r>
      <w:r w:rsidR="005D317E" w:rsidRPr="005D31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Здание  не отчуждено ранее в пользу третьих лиц, не заложено, не находятся под арестом, не являются предметом судебных споров.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17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ОБЯЗАТЕЛЬСТВА СТОРОН</w:t>
      </w:r>
    </w:p>
    <w:p w:rsidR="001C341B" w:rsidRPr="005D317E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D317E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 CYR" w:hAnsi="Times New Roman CYR" w:cs="Times New Roman CYR"/>
          <w:sz w:val="24"/>
          <w:szCs w:val="24"/>
        </w:rPr>
        <w:t>Продавец обязан: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передать Покупателю Здание  по акту приёма-передачи в срок не позднее 10 рабочих дней с момента их полной оплаты;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совместно с Покупателем осуществить действия по регистрации перехода права собственности на Здание  не позднее пяти рабочих дней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</w:t>
      </w:r>
      <w:r w:rsidR="003E016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подписания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акта приема-пере</w:t>
      </w:r>
      <w:r w:rsidR="003E0167">
        <w:rPr>
          <w:rFonts w:ascii="Times New Roman CYR" w:hAnsi="Times New Roman CYR" w:cs="Times New Roman CYR"/>
          <w:sz w:val="24"/>
          <w:szCs w:val="24"/>
        </w:rPr>
        <w:t>дачи Здания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D317E">
        <w:rPr>
          <w:rFonts w:ascii="Times New Roman" w:hAnsi="Times New Roman" w:cs="Times New Roman"/>
          <w:sz w:val="24"/>
          <w:szCs w:val="24"/>
        </w:rPr>
        <w:lastRenderedPageBreak/>
        <w:t xml:space="preserve">2.2 </w:t>
      </w:r>
      <w:r>
        <w:rPr>
          <w:rFonts w:ascii="Times New Roman CYR" w:hAnsi="Times New Roman CYR" w:cs="Times New Roman CYR"/>
          <w:sz w:val="24"/>
          <w:szCs w:val="24"/>
        </w:rPr>
        <w:t>Покупатель обязан: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своевременно и в полном объеме произвести оплату за Здание, в соответствии со статьей 3 настоящего договора;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принять по акту приёма-передачи Здание и  в срок не позднее 10 рабочих дней с момента их полной оплаты;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после подписания передаточного акта взять на себя все расходы по сохранности, эксплуатации и содержанию Здания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;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совместно с Продавцом осуществить действия по регистрации перехода права собственности на Здание  не позднее пяти рабочих дней с даты подписания акта приема-передачи Здания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17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ЦЕНА И ПОРЯДОК РАСЧЕТОВ</w:t>
      </w:r>
    </w:p>
    <w:p w:rsidR="001C341B" w:rsidRPr="005D317E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3.1</w:t>
      </w: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Установленная по итогам аукциона цена продажи Здания составляет: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_________________________________________рублей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C341B" w:rsidRDefault="001C341B" w:rsidP="001C341B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3.2</w:t>
      </w: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Задаток в размере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3000,00 рублей,</w:t>
      </w:r>
      <w:r>
        <w:rPr>
          <w:rFonts w:ascii="Times New Roman CYR" w:hAnsi="Times New Roman CYR" w:cs="Times New Roman CYR"/>
          <w:sz w:val="24"/>
          <w:szCs w:val="24"/>
        </w:rPr>
        <w:t xml:space="preserve"> внесенный Покупателем на счёт Оператора электронной торговой площадки, засчитывается в счёт оплаты Здания.</w:t>
      </w:r>
    </w:p>
    <w:p w:rsidR="00C3455A" w:rsidRPr="00C3455A" w:rsidRDefault="001C341B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  3.3</w:t>
      </w:r>
      <w:proofErr w:type="gramStart"/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учётом п. 3.2 настоящего договора Покупатель обязан уплатить в бюджет Карповского сельского поселения Таврического муниципального района Омской области сумму, указанную в п. 3.1 без задатка, а именно: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________________________________рублей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 следующим реквизитам</w:t>
      </w:r>
      <w:r w:rsidRPr="00C3455A">
        <w:rPr>
          <w:rFonts w:ascii="Times New Roman" w:hAnsi="Times New Roman" w:cs="Times New Roman"/>
          <w:sz w:val="24"/>
          <w:szCs w:val="24"/>
        </w:rPr>
        <w:t>:</w:t>
      </w:r>
      <w:r w:rsidRPr="00C34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55A" w:rsidRPr="00C3455A">
        <w:rPr>
          <w:rFonts w:ascii="Times New Roman" w:eastAsia="Times New Roman CYR" w:hAnsi="Times New Roman" w:cs="Times New Roman"/>
          <w:b/>
          <w:sz w:val="24"/>
          <w:szCs w:val="24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Лицевой счет 601 01 00 11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Банковские реквизиты: </w:t>
      </w:r>
      <w:proofErr w:type="spellStart"/>
      <w:proofErr w:type="gramStart"/>
      <w:r w:rsidRPr="00C3455A">
        <w:rPr>
          <w:rFonts w:ascii="Times New Roman" w:eastAsia="Times New Roman CYR" w:hAnsi="Times New Roman" w:cs="Times New Roman"/>
          <w:sz w:val="24"/>
          <w:szCs w:val="24"/>
        </w:rPr>
        <w:t>р</w:t>
      </w:r>
      <w:proofErr w:type="spellEnd"/>
      <w:proofErr w:type="gramEnd"/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/с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03100643000000015200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Банк: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ОТДЕЛЕНИЕ ОМСК БАНКА РОССИИ//УФК по Омской области </w:t>
      </w:r>
      <w:proofErr w:type="gramStart"/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г</w:t>
      </w:r>
      <w:proofErr w:type="gramEnd"/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. Омск.  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БИК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015209001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proofErr w:type="spellStart"/>
      <w:r w:rsidRPr="00C3455A">
        <w:rPr>
          <w:rFonts w:ascii="Times New Roman" w:eastAsia="Times New Roman CYR" w:hAnsi="Times New Roman" w:cs="Times New Roman"/>
          <w:sz w:val="24"/>
          <w:szCs w:val="24"/>
        </w:rPr>
        <w:t>Кор.Сч</w:t>
      </w:r>
      <w:proofErr w:type="spellEnd"/>
      <w:r w:rsidRPr="00C3455A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 40102810245370000044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ИНН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5534010822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 КПП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553401001   ОКТМО 52653407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для задатка на торги по продаже имущества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КБК 601 114 13060100000 410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 CYR" w:hAnsi="Times New Roman CYR" w:cs="Times New Roman CYR"/>
          <w:sz w:val="24"/>
          <w:szCs w:val="24"/>
        </w:rPr>
        <w:t>Денежные средства, указанные в п. 3.3  должны быть внесены в безналичном порядке, в срок не позднее 30 рабочих дней со дня заключения договора купли-продажи.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платежных поручениях Покупателя, в графе - </w:t>
      </w:r>
      <w:r w:rsidRPr="001C34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Назначение платежа</w:t>
      </w:r>
      <w:r w:rsidRPr="001C341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должны быть указаны сведения о наименовании объекта продажи, номере и дате заключения настоящего договора.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3.8</w:t>
      </w: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Надлежащим исполнением обязательства Покупателя по оплате имущества является выполнение п. 3.6 настоящего договора.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1C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соответствии с п. 1 ст. 313 ГК РФ, исполнение обязательства по оплате имущества может быть возложено Покупателем на третье лицо. В этом случае исполнение, предложенное за Покупателя третьим лицом, должно быть принято.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317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ПЕРЕДАЧА ИМУЩЕСТВА </w:t>
      </w:r>
    </w:p>
    <w:p w:rsidR="001C341B" w:rsidRPr="005D317E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 CYR" w:hAnsi="Times New Roman CYR" w:cs="Times New Roman CYR"/>
          <w:sz w:val="24"/>
          <w:szCs w:val="24"/>
        </w:rPr>
        <w:t>Передача Здания  осуществляется по акту приёма-передачи в срок не позднее 10 рабочих дней после их полной оплаты.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ascii="Times New Roman CYR" w:hAnsi="Times New Roman CYR" w:cs="Times New Roman CYR"/>
          <w:sz w:val="24"/>
          <w:szCs w:val="24"/>
        </w:rPr>
        <w:t xml:space="preserve">С момента подписания Сторонами акта приёма-передачи, риск случайной </w:t>
      </w:r>
      <w:r w:rsidR="003E0167">
        <w:rPr>
          <w:rFonts w:ascii="Times New Roman CYR" w:hAnsi="Times New Roman CYR" w:cs="Times New Roman CYR"/>
          <w:sz w:val="24"/>
          <w:szCs w:val="24"/>
        </w:rPr>
        <w:t>гибели или порчи Здания</w:t>
      </w:r>
      <w:proofErr w:type="gramStart"/>
      <w:r w:rsidR="003E016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4.3 </w:t>
      </w:r>
      <w:r>
        <w:rPr>
          <w:rFonts w:ascii="Times New Roman CYR" w:hAnsi="Times New Roman CYR" w:cs="Times New Roman CYR"/>
          <w:sz w:val="24"/>
          <w:szCs w:val="24"/>
        </w:rPr>
        <w:t xml:space="preserve">Покупатель не имеет претензий к фактическому состоянию и качеству Здания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sz w:val="24"/>
          <w:szCs w:val="24"/>
        </w:rPr>
        <w:t>Покупатель признает, что фактическое состояние Здания  пригодно для использования по назначению, необходимому для Покупателя.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3DDA" w:rsidRDefault="000B3DDA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ВОЗНИКНОВЕНИЕ ПРАВА СОБСТВЕННОСТИ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 CYR" w:hAnsi="Times New Roman CYR" w:cs="Times New Roman CYR"/>
          <w:sz w:val="24"/>
          <w:szCs w:val="24"/>
        </w:rPr>
        <w:t xml:space="preserve">Право собственности на  возникает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 Покупателя с момента государственной регистрации перехода права собственности от Продавца к Покупателю в Едином государственном реестре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прав.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5.2 </w:t>
      </w:r>
      <w:r>
        <w:rPr>
          <w:rFonts w:ascii="Times New Roman CYR" w:hAnsi="Times New Roman CYR" w:cs="Times New Roman CYR"/>
          <w:sz w:val="24"/>
          <w:szCs w:val="24"/>
        </w:rPr>
        <w:t xml:space="preserve">Расходы на государственную регистрацию перехода права собственности в полном объёме несёт Покупатель. 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1C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 перехода права собственности Покупатель вправе пользоваться переданными ему Зданием и Земельным участком без проведения их перепланировок, переоборудования и (или) реконструкции.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СТОРОН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="000B3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1C341B">
        <w:rPr>
          <w:rFonts w:ascii="Times New Roman" w:hAnsi="Times New Roman" w:cs="Times New Roman"/>
          <w:sz w:val="24"/>
          <w:szCs w:val="24"/>
        </w:rPr>
        <w:t xml:space="preserve"> </w:t>
      </w:r>
      <w:r w:rsidR="000B3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случае письменного отказа Покупателя от оп</w:t>
      </w:r>
      <w:r w:rsidR="007109AA">
        <w:rPr>
          <w:rFonts w:ascii="Times New Roman CYR" w:hAnsi="Times New Roman CYR" w:cs="Times New Roman CYR"/>
          <w:sz w:val="24"/>
          <w:szCs w:val="24"/>
        </w:rPr>
        <w:t>латы Здания</w:t>
      </w:r>
      <w:r>
        <w:rPr>
          <w:rFonts w:ascii="Times New Roman CYR" w:hAnsi="Times New Roman CYR" w:cs="Times New Roman CYR"/>
          <w:sz w:val="24"/>
          <w:szCs w:val="24"/>
        </w:rPr>
        <w:t>, настоящий договор считается расторгнутым вследствие одностороннего отказа Покупателя от исполнения обязательства по оплате,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</w:t>
      </w:r>
    </w:p>
    <w:p w:rsidR="00C3455A" w:rsidRPr="00C3455A" w:rsidRDefault="001C341B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            6.3 </w:t>
      </w:r>
      <w:r>
        <w:rPr>
          <w:rFonts w:ascii="Times New Roman CYR" w:hAnsi="Times New Roman CYR" w:cs="Times New Roman CYR"/>
          <w:sz w:val="24"/>
          <w:szCs w:val="24"/>
        </w:rPr>
        <w:t>За нарушение срока оплаты Здания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установленного ст. 3 настоящего договора (далее по тексту - просрочка оплаты), Покупатель уплачивает пеню в размере 0,2% от невнесенной суммы платежа за каждый день просрочки оплаты по следующим реквизитам: </w:t>
      </w:r>
      <w:r w:rsidR="00C3455A" w:rsidRPr="00C3455A">
        <w:rPr>
          <w:rFonts w:ascii="Times New Roman" w:eastAsia="Times New Roman CYR" w:hAnsi="Times New Roman" w:cs="Times New Roman"/>
          <w:b/>
          <w:sz w:val="24"/>
          <w:szCs w:val="24"/>
        </w:rPr>
        <w:t>УФК по Омской области (Администрация Карповского сельского поселения Таврического муниципального района Омской области)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Лицевой счет 601 01 00 11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Банковские реквизиты: </w:t>
      </w:r>
      <w:proofErr w:type="spellStart"/>
      <w:proofErr w:type="gramStart"/>
      <w:r w:rsidRPr="00C3455A">
        <w:rPr>
          <w:rFonts w:ascii="Times New Roman" w:eastAsia="Times New Roman CYR" w:hAnsi="Times New Roman" w:cs="Times New Roman"/>
          <w:sz w:val="24"/>
          <w:szCs w:val="24"/>
        </w:rPr>
        <w:t>р</w:t>
      </w:r>
      <w:proofErr w:type="spellEnd"/>
      <w:proofErr w:type="gramEnd"/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/с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03100643000000015200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Банк: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ОТДЕЛЕНИЕ ОМСК БАНКА РОССИИ//УФК по Омской области </w:t>
      </w:r>
      <w:proofErr w:type="gramStart"/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г</w:t>
      </w:r>
      <w:proofErr w:type="gramEnd"/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. Омск.  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БИК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015209001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proofErr w:type="spellStart"/>
      <w:r w:rsidRPr="00C3455A">
        <w:rPr>
          <w:rFonts w:ascii="Times New Roman" w:eastAsia="Times New Roman CYR" w:hAnsi="Times New Roman" w:cs="Times New Roman"/>
          <w:sz w:val="24"/>
          <w:szCs w:val="24"/>
        </w:rPr>
        <w:t>Кор.Сч</w:t>
      </w:r>
      <w:proofErr w:type="spellEnd"/>
      <w:r w:rsidRPr="00C3455A">
        <w:rPr>
          <w:rFonts w:ascii="Times New Roman" w:eastAsia="Times New Roman CYR" w:hAnsi="Times New Roman" w:cs="Times New Roman"/>
          <w:sz w:val="24"/>
          <w:szCs w:val="24"/>
        </w:rPr>
        <w:t>.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 xml:space="preserve"> 40102810245370000044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ИНН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5534010822</w:t>
      </w:r>
      <w:r w:rsidRPr="00C3455A">
        <w:rPr>
          <w:rFonts w:ascii="Times New Roman" w:eastAsia="Times New Roman CYR" w:hAnsi="Times New Roman" w:cs="Times New Roman"/>
          <w:sz w:val="24"/>
          <w:szCs w:val="24"/>
        </w:rPr>
        <w:t xml:space="preserve"> КПП </w:t>
      </w: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553401001   ОКТМО 52653407</w:t>
      </w:r>
    </w:p>
    <w:p w:rsidR="00C3455A" w:rsidRPr="00C3455A" w:rsidRDefault="00C3455A" w:rsidP="00C3455A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для задатка на торги по продаже имущества</w:t>
      </w:r>
    </w:p>
    <w:p w:rsidR="001C341B" w:rsidRPr="008E2E96" w:rsidRDefault="00C3455A" w:rsidP="008E2E96">
      <w:pPr>
        <w:spacing w:after="0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C3455A">
        <w:rPr>
          <w:rFonts w:ascii="Times New Roman" w:eastAsia="Times New Roman CYR" w:hAnsi="Times New Roman" w:cs="Times New Roman"/>
          <w:b/>
          <w:sz w:val="24"/>
          <w:szCs w:val="24"/>
        </w:rPr>
        <w:t>КБК 601 114 13060100000 410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Просрочка оплаты не может составлять более 10 дней. Просрочка оплаты свыше 10 дней считается отказом Покупателя от исполнения обязательств по оплате Здания, установленных настоящим договором.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Продавец в течение 3-х рабочих дней после истечения десятидневной просрочки, направляет Покупателю письменное уведомление о расторжении договора,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 отправления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которого договор считается расторгнутым, и оформление дополнительного соглашения о расторжении настоящего договора не требуется. В этом случае задаток, внесенный Покупателем на счёт Оператора, Покупателю не возвращается. 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ЗАКЛЮЧИТЕЛЬНЫЕ ПОЛОЖЕНИЯ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7.1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исполнением Сторонами своих обязательств по настоящему договору;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 случаях, предусмотренных п. 6.2, п. 6.3 настоящего договора;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 иным основаниям, предусмотренным действующим законодательством Российской Федерации.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7.2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путём переговоров. В случае невозможности разрешения споров и разногласий путем переговоров, споры и разногласия между Продавцом и Покупателем разрешаются в судебном порядке в соответствии с действующим законодательством Российской Федерации.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7.3 </w:t>
      </w:r>
      <w:r w:rsidR="00B45A85">
        <w:rPr>
          <w:rFonts w:ascii="Times New Roman CYR" w:hAnsi="Times New Roman CYR" w:cs="Times New Roman CYR"/>
          <w:sz w:val="24"/>
          <w:szCs w:val="24"/>
        </w:rPr>
        <w:t>Настоящий договор составлен в 3-х</w:t>
      </w:r>
      <w:r>
        <w:rPr>
          <w:rFonts w:ascii="Times New Roman CYR" w:hAnsi="Times New Roman CYR" w:cs="Times New Roman CYR"/>
          <w:sz w:val="24"/>
          <w:szCs w:val="24"/>
        </w:rPr>
        <w:t xml:space="preserve"> экземплярах, имеющих одинаковую юридическую силу, по одному для Продавца, Покупателя и два - для Управления Федеральной службы государственной регистрации кадастра и картографии по Омской области.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ЮРИДИЧЕСКИЕ АДРЕСА И ПОДПИСИ СТОРОН</w:t>
      </w:r>
    </w:p>
    <w:p w:rsidR="001C341B" w:rsidRPr="001C341B" w:rsidRDefault="001C341B" w:rsidP="001C34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41B" w:rsidRDefault="001C341B" w:rsidP="001C34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ПРОДАВЕЦ: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ПОКУПАТЕЛЬ:</w:t>
      </w:r>
    </w:p>
    <w:p w:rsidR="001C341B" w:rsidRPr="001C341B" w:rsidRDefault="001C341B" w:rsidP="001C341B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31"/>
        <w:gridCol w:w="4740"/>
      </w:tblGrid>
      <w:tr w:rsidR="001C341B">
        <w:trPr>
          <w:trHeight w:val="2518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1C341B" w:rsidRDefault="001C341B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341B">
              <w:rPr>
                <w:rFonts w:ascii="Times New Roman" w:hAnsi="Times New Roman" w:cs="Times New Roman"/>
                <w:sz w:val="24"/>
                <w:szCs w:val="24"/>
              </w:rPr>
              <w:t xml:space="preserve">646806,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Омская область, Таврический р-н,  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арповка ул.Советская , 37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5534010822, КПП 553401001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C341B">
        <w:trPr>
          <w:trHeight w:val="1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341B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Н.И.Переверзев/</w:t>
            </w:r>
          </w:p>
          <w:p w:rsidR="001C341B" w:rsidRP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341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20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1C341B" w:rsidRP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м.п.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34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/____________/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____________________   20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м.п.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C341B">
        <w:trPr>
          <w:trHeight w:val="1"/>
        </w:trPr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C341B" w:rsidRDefault="001C341B" w:rsidP="001C341B">
      <w:pPr>
        <w:keepLine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keepLine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АКТ ПРИЕМА-ПЕРЕДАЧИ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с. Карповка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"___" ____________ 20___ года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Карповское сельское поселение Таврического муниципального района Омской области, именуемое в дальнейшем Передающая сторона, представляемая в договоре  Администрацией Карповского  сельского поселения Таврического муниципального района Омской области, в лице главы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Переверзева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Николая Ивановича, действующего на основании Устава с одной стороны, и __________, именуемый в дальнейшем ПОКУПАТЕЛЬ, в лице _________, действующий (-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 на основании ____________, с другой стороны, составили настоящий акт о нижеследующем: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В соответствии с договором купли-продажи № ______ от _______ года ПРОДАВЕЦ передает</w:t>
      </w:r>
      <w:r w:rsidR="00B45A85">
        <w:rPr>
          <w:rFonts w:ascii="Times New Roman CYR" w:hAnsi="Times New Roman CYR" w:cs="Times New Roman CYR"/>
          <w:sz w:val="24"/>
          <w:szCs w:val="24"/>
        </w:rPr>
        <w:t>, а ПОКУПАТЕЛЬ принимает лот № 1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нежилое здание, назначение:  нежилое, общей площадью 139,90 кв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, кадастровый номер 55:26:220201:317, 1978 года постройки, этажность 1, адрес (местоположение): Омская область, Таврический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альцевка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ул. Карбышева;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C341B">
        <w:rPr>
          <w:rFonts w:ascii="Times New Roman" w:hAnsi="Times New Roman" w:cs="Times New Roman"/>
          <w:sz w:val="24"/>
          <w:szCs w:val="24"/>
        </w:rPr>
        <w:t xml:space="preserve">2. </w:t>
      </w:r>
      <w:r w:rsidR="00B45A85">
        <w:rPr>
          <w:rFonts w:ascii="Times New Roman CYR" w:hAnsi="Times New Roman CYR" w:cs="Times New Roman CYR"/>
          <w:sz w:val="24"/>
          <w:szCs w:val="24"/>
        </w:rPr>
        <w:t>Настоящий акт составлен в 3</w:t>
      </w:r>
      <w:r>
        <w:rPr>
          <w:rFonts w:ascii="Times New Roman CYR" w:hAnsi="Times New Roman CYR" w:cs="Times New Roman CYR"/>
          <w:sz w:val="24"/>
          <w:szCs w:val="24"/>
        </w:rPr>
        <w:t>-х экземплярах, один – для ПРОДАВЦА, один – для ПОКУПАТ</w:t>
      </w:r>
      <w:r w:rsidR="00B45A85">
        <w:rPr>
          <w:rFonts w:ascii="Times New Roman CYR" w:hAnsi="Times New Roman CYR" w:cs="Times New Roman CYR"/>
          <w:sz w:val="24"/>
          <w:szCs w:val="24"/>
        </w:rPr>
        <w:t>ЕЛЯ, один</w:t>
      </w:r>
      <w:r>
        <w:rPr>
          <w:rFonts w:ascii="Times New Roman CYR" w:hAnsi="Times New Roman CYR" w:cs="Times New Roman CYR"/>
          <w:sz w:val="24"/>
          <w:szCs w:val="24"/>
        </w:rPr>
        <w:t xml:space="preserve"> – для Управления Федеральной службы государственной регистрации, кадастра и картографии по Омской области.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C341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ПОДПИСИ  СТОРОН, УЧАСТВУЮЩИХ В СОСТАВЛЕНИИ АКТА:</w:t>
      </w:r>
    </w:p>
    <w:p w:rsidR="001C341B" w:rsidRPr="001C341B" w:rsidRDefault="001C341B" w:rsidP="001C341B">
      <w:pPr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ПРОДАВЕЦ: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ПОКУПАТЕЛЬ:</w:t>
      </w: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11"/>
        <w:gridCol w:w="5103"/>
      </w:tblGrid>
      <w:tr w:rsidR="001C341B">
        <w:trPr>
          <w:trHeight w:val="397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P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1B" w:rsidRP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1B" w:rsidRDefault="001C341B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:rsidR="001C341B" w:rsidRDefault="001C341B">
            <w:pPr>
              <w:tabs>
                <w:tab w:val="left" w:pos="2491"/>
                <w:tab w:val="left" w:pos="2955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C341B">
              <w:rPr>
                <w:rFonts w:ascii="Times New Roman" w:hAnsi="Times New Roman" w:cs="Times New Roman"/>
                <w:sz w:val="24"/>
                <w:szCs w:val="24"/>
              </w:rPr>
              <w:t xml:space="preserve">646806,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Омская область, Таврический р-н,  с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арповка ул.Советская , 37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ИНН 5534010822, КПП 553401001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/__________ / 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___________________  20____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/___________ /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C341B" w:rsidRDefault="001C341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___________________  20____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</w:tr>
    </w:tbl>
    <w:p w:rsidR="001C341B" w:rsidRDefault="001C341B" w:rsidP="001C3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341B" w:rsidRDefault="001C341B" w:rsidP="001C3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2FE3" w:rsidRDefault="00492FE3"/>
    <w:sectPr w:rsidR="00492FE3" w:rsidSect="001C341B">
      <w:pgSz w:w="12240" w:h="15840"/>
      <w:pgMar w:top="567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341B"/>
    <w:rsid w:val="000B3DDA"/>
    <w:rsid w:val="001B43DE"/>
    <w:rsid w:val="001C341B"/>
    <w:rsid w:val="003E0167"/>
    <w:rsid w:val="00492FE3"/>
    <w:rsid w:val="004F4129"/>
    <w:rsid w:val="0051100F"/>
    <w:rsid w:val="005D317E"/>
    <w:rsid w:val="007109AA"/>
    <w:rsid w:val="007A699A"/>
    <w:rsid w:val="008203C3"/>
    <w:rsid w:val="008E2E96"/>
    <w:rsid w:val="00913250"/>
    <w:rsid w:val="00992A1E"/>
    <w:rsid w:val="009F0430"/>
    <w:rsid w:val="00A66AA7"/>
    <w:rsid w:val="00A874F6"/>
    <w:rsid w:val="00AE582C"/>
    <w:rsid w:val="00B076EA"/>
    <w:rsid w:val="00B45A85"/>
    <w:rsid w:val="00B73943"/>
    <w:rsid w:val="00C3455A"/>
    <w:rsid w:val="00C911F4"/>
    <w:rsid w:val="00CA2533"/>
    <w:rsid w:val="00CF4207"/>
    <w:rsid w:val="00D17725"/>
    <w:rsid w:val="00DA1C44"/>
    <w:rsid w:val="00FC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file:///C:\Users\User\Downloads\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www.rts-tender.ru" TargetMode="External"/><Relationship Id="rId12" Type="http://schemas.openxmlformats.org/officeDocument/2006/relationships/hyperlink" Target="file:///C:\Users\User\Downloads\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elp.rts-tender.ru/" TargetMode="External"/><Relationship Id="rId11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BC58F-929A-4FA4-849A-F1EFB3E4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2025-03-20T03:46:00Z</cp:lastPrinted>
  <dcterms:created xsi:type="dcterms:W3CDTF">2025-03-20T03:08:00Z</dcterms:created>
  <dcterms:modified xsi:type="dcterms:W3CDTF">2025-03-21T11:04:00Z</dcterms:modified>
</cp:coreProperties>
</file>