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9" w:rsidRPr="00646729" w:rsidRDefault="00646729" w:rsidP="00646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46729">
        <w:rPr>
          <w:rFonts w:ascii="Times New Roman" w:hAnsi="Times New Roman" w:cs="Times New Roman"/>
          <w:sz w:val="20"/>
          <w:szCs w:val="20"/>
        </w:rPr>
        <w:t xml:space="preserve"> Приложение № </w:t>
      </w:r>
      <w:r w:rsidR="001300E5">
        <w:rPr>
          <w:rFonts w:ascii="Times New Roman" w:hAnsi="Times New Roman" w:cs="Times New Roman"/>
          <w:sz w:val="20"/>
          <w:szCs w:val="20"/>
        </w:rPr>
        <w:t>1</w:t>
      </w:r>
    </w:p>
    <w:p w:rsidR="00646729" w:rsidRPr="00646729" w:rsidRDefault="00646729" w:rsidP="00646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672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46729" w:rsidRPr="00646729" w:rsidRDefault="001300E5" w:rsidP="00646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Карповского</w:t>
      </w:r>
      <w:r w:rsidR="00646729" w:rsidRPr="0064672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46729" w:rsidRDefault="00646729" w:rsidP="00646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6729">
        <w:rPr>
          <w:rFonts w:ascii="Times New Roman" w:hAnsi="Times New Roman" w:cs="Times New Roman"/>
          <w:sz w:val="20"/>
          <w:szCs w:val="20"/>
        </w:rPr>
        <w:t xml:space="preserve">от </w:t>
      </w:r>
      <w:r w:rsidR="00460BE9">
        <w:rPr>
          <w:rFonts w:ascii="Times New Roman" w:hAnsi="Times New Roman" w:cs="Times New Roman"/>
          <w:sz w:val="20"/>
          <w:szCs w:val="20"/>
        </w:rPr>
        <w:t>1</w:t>
      </w:r>
      <w:r w:rsidR="00766C88">
        <w:rPr>
          <w:rFonts w:ascii="Times New Roman" w:hAnsi="Times New Roman" w:cs="Times New Roman"/>
          <w:sz w:val="20"/>
          <w:szCs w:val="20"/>
        </w:rPr>
        <w:t>4</w:t>
      </w:r>
      <w:r w:rsidRPr="00646729">
        <w:rPr>
          <w:rFonts w:ascii="Times New Roman" w:hAnsi="Times New Roman" w:cs="Times New Roman"/>
          <w:sz w:val="20"/>
          <w:szCs w:val="20"/>
        </w:rPr>
        <w:t xml:space="preserve"> </w:t>
      </w:r>
      <w:r w:rsidR="00460BE9">
        <w:rPr>
          <w:rFonts w:ascii="Times New Roman" w:hAnsi="Times New Roman" w:cs="Times New Roman"/>
          <w:sz w:val="20"/>
          <w:szCs w:val="20"/>
        </w:rPr>
        <w:t>августа</w:t>
      </w:r>
      <w:r w:rsidRPr="00646729">
        <w:rPr>
          <w:rFonts w:ascii="Times New Roman" w:hAnsi="Times New Roman" w:cs="Times New Roman"/>
          <w:sz w:val="20"/>
          <w:szCs w:val="20"/>
        </w:rPr>
        <w:t xml:space="preserve"> 202</w:t>
      </w:r>
      <w:r w:rsidR="00766C88">
        <w:rPr>
          <w:rFonts w:ascii="Times New Roman" w:hAnsi="Times New Roman" w:cs="Times New Roman"/>
          <w:sz w:val="20"/>
          <w:szCs w:val="20"/>
        </w:rPr>
        <w:t>4</w:t>
      </w:r>
      <w:r w:rsidRPr="00646729">
        <w:rPr>
          <w:rFonts w:ascii="Times New Roman" w:hAnsi="Times New Roman" w:cs="Times New Roman"/>
          <w:sz w:val="20"/>
          <w:szCs w:val="20"/>
        </w:rPr>
        <w:t xml:space="preserve"> г. № </w:t>
      </w:r>
      <w:r w:rsidR="00766C88">
        <w:rPr>
          <w:rFonts w:ascii="Times New Roman" w:hAnsi="Times New Roman" w:cs="Times New Roman"/>
          <w:sz w:val="20"/>
          <w:szCs w:val="20"/>
        </w:rPr>
        <w:t>59</w:t>
      </w:r>
    </w:p>
    <w:p w:rsidR="00487740" w:rsidRPr="00487740" w:rsidRDefault="00487740" w:rsidP="00487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7740">
        <w:rPr>
          <w:rFonts w:ascii="Times New Roman" w:hAnsi="Times New Roman" w:cs="Times New Roman"/>
          <w:b/>
          <w:sz w:val="16"/>
          <w:szCs w:val="16"/>
        </w:rPr>
        <w:t xml:space="preserve">Перечень показателей для проведения оценки налоговых расходов </w:t>
      </w:r>
      <w:r w:rsidR="001300E5">
        <w:rPr>
          <w:rFonts w:ascii="Times New Roman" w:hAnsi="Times New Roman" w:cs="Times New Roman"/>
          <w:b/>
          <w:sz w:val="16"/>
          <w:szCs w:val="16"/>
        </w:rPr>
        <w:t>Карпов</w:t>
      </w:r>
      <w:r w:rsidRPr="00487740">
        <w:rPr>
          <w:rFonts w:ascii="Times New Roman" w:hAnsi="Times New Roman" w:cs="Times New Roman"/>
          <w:b/>
          <w:sz w:val="16"/>
          <w:szCs w:val="16"/>
        </w:rPr>
        <w:t>ского сельского поселения Таврического муниципального района Омской области за 202</w:t>
      </w:r>
      <w:r w:rsidR="00766C88">
        <w:rPr>
          <w:rFonts w:ascii="Times New Roman" w:hAnsi="Times New Roman" w:cs="Times New Roman"/>
          <w:b/>
          <w:sz w:val="16"/>
          <w:szCs w:val="16"/>
        </w:rPr>
        <w:t>3</w:t>
      </w:r>
      <w:r w:rsidRPr="00487740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851"/>
        <w:gridCol w:w="1417"/>
        <w:gridCol w:w="567"/>
        <w:gridCol w:w="567"/>
        <w:gridCol w:w="567"/>
        <w:gridCol w:w="567"/>
        <w:gridCol w:w="1701"/>
        <w:gridCol w:w="426"/>
        <w:gridCol w:w="567"/>
        <w:gridCol w:w="567"/>
        <w:gridCol w:w="425"/>
        <w:gridCol w:w="1701"/>
        <w:gridCol w:w="1417"/>
        <w:gridCol w:w="567"/>
        <w:gridCol w:w="426"/>
        <w:gridCol w:w="425"/>
        <w:gridCol w:w="425"/>
        <w:gridCol w:w="425"/>
        <w:gridCol w:w="567"/>
        <w:gridCol w:w="426"/>
      </w:tblGrid>
      <w:tr w:rsidR="00072A75" w:rsidTr="00EB64D8">
        <w:trPr>
          <w:cantSplit/>
          <w:trHeight w:val="2577"/>
        </w:trPr>
        <w:tc>
          <w:tcPr>
            <w:tcW w:w="284" w:type="dxa"/>
            <w:vMerge w:val="restart"/>
            <w:vAlign w:val="center"/>
          </w:tcPr>
          <w:p w:rsidR="00646729" w:rsidRPr="004A6EC1" w:rsidRDefault="00460BE9" w:rsidP="001300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6EC1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A6EC1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4A6EC1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Нормативные правовые акты муниципальных образований Омской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муниципальных образований Омской области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Даты вступления в силу положений нормативных правовых актов</w:t>
            </w:r>
            <w:proofErr w:type="gramStart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устанавливающих  налоговые льготы, освобождения и иные преференции по налогам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Даты начала </w:t>
            </w:r>
            <w:proofErr w:type="gramStart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действия</w:t>
            </w:r>
            <w:proofErr w:type="gramEnd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Целевая категория налогового расхода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Цели предоставления налоговых </w:t>
            </w:r>
            <w:proofErr w:type="spellStart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льгот</w:t>
            </w:r>
            <w:proofErr w:type="gramStart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,о</w:t>
            </w:r>
            <w:proofErr w:type="gramEnd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свобождений</w:t>
            </w:r>
            <w:proofErr w:type="spellEnd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 и иных преференций, установленных нормативными правовыми актами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Вид налоговых льгот, освобождений и иных преференций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Показатель (индикатор) достижения целей муниципальных программ и (или) целей социально-экономической политики, не относящихся к программам, в связи с предоставлением налоговых льгот, освобождений и иных преференций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46729" w:rsidRPr="00072A75" w:rsidRDefault="0064672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за отчетный год и за год, предшествующий отчетному году  (тыс. руб.)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646729" w:rsidRPr="00072A75" w:rsidRDefault="0064672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Оценка </w:t>
            </w:r>
            <w:proofErr w:type="spellStart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объма</w:t>
            </w:r>
            <w:proofErr w:type="spellEnd"/>
            <w:r w:rsidRPr="00072A75">
              <w:rPr>
                <w:rFonts w:ascii="Times New Roman" w:hAnsi="Times New Roman" w:cs="Times New Roman"/>
                <w:sz w:val="12"/>
                <w:szCs w:val="12"/>
              </w:rPr>
              <w:t xml:space="preserve"> предоставленных льгот, освобождений и иных преференций, предоставленных для плательщиков налогов на текущий финансовый год, очередной финансовый год и плановый период (тыс. руб.)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Численность плательщиков налогов, воспользовавшихся налоговой льготой, освобождением и иной преференцией (единиц)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46729" w:rsidRPr="00072A75" w:rsidRDefault="0064672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Результат оценки эффективности налогового расхода</w:t>
            </w:r>
          </w:p>
        </w:tc>
      </w:tr>
      <w:tr w:rsidR="00072A75" w:rsidTr="00EB64D8">
        <w:trPr>
          <w:cantSplit/>
          <w:trHeight w:val="555"/>
        </w:trPr>
        <w:tc>
          <w:tcPr>
            <w:tcW w:w="284" w:type="dxa"/>
            <w:vMerge/>
          </w:tcPr>
          <w:p w:rsidR="00646729" w:rsidRPr="00E80D50" w:rsidRDefault="00646729" w:rsidP="00E40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6729" w:rsidRPr="008C5B83" w:rsidRDefault="00646729" w:rsidP="00C5662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5B8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C56628" w:rsidRPr="008C5B8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extDirection w:val="btLr"/>
            <w:vAlign w:val="center"/>
          </w:tcPr>
          <w:p w:rsidR="00646729" w:rsidRPr="008C5B83" w:rsidRDefault="00646729" w:rsidP="00C5662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5B8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C56628" w:rsidRPr="008C5B8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646729" w:rsidRPr="008C5B83" w:rsidRDefault="00646729" w:rsidP="00C5662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5B8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C56628" w:rsidRPr="008C5B8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646729" w:rsidRPr="008C5B83" w:rsidRDefault="00646729" w:rsidP="00C5662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5B8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C56628" w:rsidRPr="008C5B8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646729" w:rsidRPr="008C5B83" w:rsidRDefault="00646729" w:rsidP="00C5662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5B83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C56628" w:rsidRPr="008C5B8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646729" w:rsidRPr="00072A75" w:rsidRDefault="00646729" w:rsidP="00E40D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2A75" w:rsidTr="00072A75">
        <w:trPr>
          <w:trHeight w:val="210"/>
        </w:trPr>
        <w:tc>
          <w:tcPr>
            <w:tcW w:w="284" w:type="dxa"/>
            <w:vAlign w:val="center"/>
          </w:tcPr>
          <w:p w:rsidR="00E80D50" w:rsidRPr="00E80D50" w:rsidRDefault="00E80D50" w:rsidP="00646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01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41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6" w:type="dxa"/>
            <w:vAlign w:val="center"/>
          </w:tcPr>
          <w:p w:rsidR="00E80D50" w:rsidRPr="00072A75" w:rsidRDefault="00E80D50" w:rsidP="00646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72A75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</w:tr>
      <w:tr w:rsidR="00072A75" w:rsidRPr="00487740" w:rsidTr="007D3662">
        <w:trPr>
          <w:cantSplit/>
          <w:trHeight w:val="1134"/>
        </w:trPr>
        <w:tc>
          <w:tcPr>
            <w:tcW w:w="284" w:type="dxa"/>
            <w:vAlign w:val="center"/>
          </w:tcPr>
          <w:p w:rsidR="00460BE9" w:rsidRPr="00863E13" w:rsidRDefault="00460BE9" w:rsidP="001300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60BE9" w:rsidRPr="00863E13" w:rsidRDefault="00460BE9" w:rsidP="001300E5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 xml:space="preserve">Решение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второй (внеочередной) сессии второго созыва Совета депутатов Карповского сельского</w:t>
            </w:r>
            <w:r w:rsidR="001300E5" w:rsidRPr="0071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поселения Таврического муниципального района</w:t>
            </w:r>
            <w:r w:rsidR="001300E5" w:rsidRPr="0071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Омской области № 348 от 22.11.2019</w:t>
            </w:r>
            <w:r w:rsidR="001300E5" w:rsidRPr="0071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г. «О земельном налоге» (с изменениями от 20.10.2020</w:t>
            </w:r>
            <w:r w:rsidR="00130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г. № 13, 23.12.2021 г. №</w:t>
            </w:r>
            <w:r w:rsidR="00130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E5" w:rsidRPr="001300E5">
              <w:rPr>
                <w:rFonts w:ascii="Times New Roman" w:hAnsi="Times New Roman" w:cs="Times New Roman"/>
                <w:sz w:val="14"/>
                <w:szCs w:val="14"/>
              </w:rPr>
              <w:t>149)</w:t>
            </w:r>
          </w:p>
        </w:tc>
        <w:tc>
          <w:tcPr>
            <w:tcW w:w="851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Без особых условий</w:t>
            </w:r>
          </w:p>
        </w:tc>
        <w:tc>
          <w:tcPr>
            <w:tcW w:w="1417" w:type="dxa"/>
            <w:vAlign w:val="center"/>
          </w:tcPr>
          <w:p w:rsidR="001300E5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 xml:space="preserve">а) участники Великой Отечественной войны;               </w:t>
            </w:r>
          </w:p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б) жители блокадного Ленинграда;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BE9" w:rsidRPr="00863E13" w:rsidRDefault="00460BE9" w:rsidP="007D366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неограниченный</w:t>
            </w:r>
            <w:proofErr w:type="gramEnd"/>
            <w:r w:rsidRPr="00863E13">
              <w:rPr>
                <w:rFonts w:ascii="Times New Roman" w:hAnsi="Times New Roman" w:cs="Times New Roman"/>
                <w:sz w:val="14"/>
                <w:szCs w:val="14"/>
              </w:rPr>
              <w:t xml:space="preserve"> (до даты прекращения действия льготы)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BE9" w:rsidRPr="00863E13" w:rsidRDefault="00460BE9" w:rsidP="007D366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gramStart"/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установлена</w:t>
            </w:r>
            <w:proofErr w:type="gramEnd"/>
          </w:p>
        </w:tc>
        <w:tc>
          <w:tcPr>
            <w:tcW w:w="1701" w:type="dxa"/>
            <w:vAlign w:val="center"/>
          </w:tcPr>
          <w:p w:rsidR="00460BE9" w:rsidRPr="00072A75" w:rsidRDefault="00A13110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Льготы, предоставляемые Ветеранам</w:t>
            </w:r>
            <w:r w:rsidR="000B3C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инвалидам ВОВ</w:t>
            </w:r>
            <w:r w:rsidR="00460BE9" w:rsidRPr="00072A7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 xml:space="preserve">вдовам участников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ВОВ, </w:t>
            </w:r>
            <w:r w:rsidR="00460BE9" w:rsidRPr="00072A75">
              <w:rPr>
                <w:rFonts w:ascii="Times New Roman" w:hAnsi="Times New Roman" w:cs="Times New Roman"/>
                <w:sz w:val="14"/>
                <w:szCs w:val="14"/>
              </w:rPr>
              <w:t>жител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имеющие звание «Почетный гражданин»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социальная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повышение качества жизни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460BE9" w:rsidRPr="00072A75" w:rsidRDefault="00460BE9" w:rsidP="00FF108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Освобождение от налогообложения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BE9" w:rsidRPr="00072A75" w:rsidRDefault="007D3662" w:rsidP="00863E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417" w:type="dxa"/>
            <w:vAlign w:val="center"/>
          </w:tcPr>
          <w:p w:rsidR="00460BE9" w:rsidRPr="00072A75" w:rsidRDefault="00460BE9" w:rsidP="004A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Поддержка социально незащищенных слоев населения</w:t>
            </w:r>
          </w:p>
        </w:tc>
        <w:tc>
          <w:tcPr>
            <w:tcW w:w="567" w:type="dxa"/>
            <w:vAlign w:val="center"/>
          </w:tcPr>
          <w:p w:rsidR="00460BE9" w:rsidRPr="00A13110" w:rsidRDefault="00A13110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</w:tcPr>
          <w:p w:rsidR="00460BE9" w:rsidRPr="00A13110" w:rsidRDefault="008C5B83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460BE9" w:rsidRPr="00A13110" w:rsidRDefault="008C5B83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863E13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эффективно</w:t>
            </w:r>
          </w:p>
        </w:tc>
      </w:tr>
      <w:tr w:rsidR="00072A75" w:rsidRPr="00487740" w:rsidTr="007D3662">
        <w:trPr>
          <w:cantSplit/>
          <w:trHeight w:val="1607"/>
        </w:trPr>
        <w:tc>
          <w:tcPr>
            <w:tcW w:w="284" w:type="dxa"/>
            <w:vAlign w:val="center"/>
          </w:tcPr>
          <w:p w:rsidR="00460BE9" w:rsidRPr="00863E13" w:rsidRDefault="00460BE9" w:rsidP="001300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</w:tcPr>
          <w:p w:rsidR="00460BE9" w:rsidRPr="00863E13" w:rsidRDefault="00460B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Без особых условий</w:t>
            </w:r>
          </w:p>
        </w:tc>
        <w:tc>
          <w:tcPr>
            <w:tcW w:w="1417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муниципальные учреждения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646729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5B3794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460BE9" w:rsidRPr="00072A75" w:rsidRDefault="00460BE9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Льготы, предоставляемые муниципальным учреждениям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техническая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BE9" w:rsidRPr="00072A75" w:rsidRDefault="00460BE9" w:rsidP="00EB64D8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устранение встречных финансовых потоков</w:t>
            </w:r>
          </w:p>
        </w:tc>
        <w:tc>
          <w:tcPr>
            <w:tcW w:w="567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BE9" w:rsidRPr="007D3662" w:rsidRDefault="007D3662" w:rsidP="007D3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417" w:type="dxa"/>
            <w:vAlign w:val="center"/>
          </w:tcPr>
          <w:p w:rsidR="00460BE9" w:rsidRPr="00072A75" w:rsidRDefault="00460BE9" w:rsidP="004A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Повышение доступности качественного образования, соответствующего современным потребностям общества и каждого гражданина</w:t>
            </w:r>
          </w:p>
        </w:tc>
        <w:tc>
          <w:tcPr>
            <w:tcW w:w="567" w:type="dxa"/>
            <w:vAlign w:val="center"/>
          </w:tcPr>
          <w:p w:rsidR="00460BE9" w:rsidRPr="00863E13" w:rsidRDefault="002D737B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60BE9" w:rsidRPr="00863E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6" w:type="dxa"/>
            <w:vAlign w:val="center"/>
          </w:tcPr>
          <w:p w:rsidR="00460BE9" w:rsidRPr="00A13110" w:rsidRDefault="002D737B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vAlign w:val="center"/>
          </w:tcPr>
          <w:p w:rsidR="00460BE9" w:rsidRPr="00863E13" w:rsidRDefault="002D737B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60BE9" w:rsidRPr="00863E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460BE9" w:rsidRPr="00863E13" w:rsidRDefault="002D737B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60BE9" w:rsidRPr="00863E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460BE9" w:rsidRPr="00863E13" w:rsidRDefault="002D737B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60BE9" w:rsidRPr="00863E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460BE9" w:rsidRPr="00863E13" w:rsidRDefault="00EB64D8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863E13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эффективно</w:t>
            </w:r>
          </w:p>
        </w:tc>
      </w:tr>
      <w:tr w:rsidR="00072A75" w:rsidRPr="00487740" w:rsidTr="007D3662">
        <w:trPr>
          <w:cantSplit/>
          <w:trHeight w:val="1450"/>
        </w:trPr>
        <w:tc>
          <w:tcPr>
            <w:tcW w:w="284" w:type="dxa"/>
            <w:vAlign w:val="center"/>
          </w:tcPr>
          <w:p w:rsidR="00460BE9" w:rsidRPr="00863E13" w:rsidRDefault="00460BE9" w:rsidP="001300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Merge/>
          </w:tcPr>
          <w:p w:rsidR="00460BE9" w:rsidRPr="00863E13" w:rsidRDefault="00460B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Без особых условий</w:t>
            </w:r>
          </w:p>
        </w:tc>
        <w:tc>
          <w:tcPr>
            <w:tcW w:w="1417" w:type="dxa"/>
            <w:vAlign w:val="center"/>
          </w:tcPr>
          <w:p w:rsidR="00460BE9" w:rsidRPr="00863E13" w:rsidRDefault="00460BE9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орга</w:t>
            </w:r>
            <w:r w:rsidR="00A13110">
              <w:rPr>
                <w:rFonts w:ascii="Times New Roman" w:hAnsi="Times New Roman" w:cs="Times New Roman"/>
                <w:sz w:val="14"/>
                <w:szCs w:val="14"/>
              </w:rPr>
              <w:t xml:space="preserve">низации </w:t>
            </w:r>
            <w:r w:rsidR="007D366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A13110">
              <w:rPr>
                <w:rFonts w:ascii="Times New Roman" w:hAnsi="Times New Roman" w:cs="Times New Roman"/>
                <w:sz w:val="14"/>
                <w:szCs w:val="14"/>
              </w:rPr>
              <w:t xml:space="preserve"> в отношении земельных </w:t>
            </w: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участков, з</w:t>
            </w:r>
            <w:r w:rsidR="00A13110">
              <w:rPr>
                <w:rFonts w:ascii="Times New Roman" w:hAnsi="Times New Roman" w:cs="Times New Roman"/>
                <w:sz w:val="14"/>
                <w:szCs w:val="14"/>
              </w:rPr>
              <w:t xml:space="preserve">анятых муниципальными объектами </w:t>
            </w: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жилищно-коммунального хозяйства.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646729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5B3794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460BE9" w:rsidRPr="00072A75" w:rsidRDefault="00460BE9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 xml:space="preserve">Льготы, предоставляемые организациям </w:t>
            </w:r>
            <w:r w:rsidR="007D366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 xml:space="preserve"> в отношении земельных участков, занятых муниципальными объектами жилищно-коммунального хозяйства.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техническая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460BE9" w:rsidRPr="00072A75" w:rsidRDefault="00460BE9" w:rsidP="00EB64D8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BE9" w:rsidRPr="00072A75" w:rsidRDefault="007D3662" w:rsidP="007D3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417" w:type="dxa"/>
            <w:vAlign w:val="center"/>
          </w:tcPr>
          <w:p w:rsidR="00460BE9" w:rsidRPr="00072A75" w:rsidRDefault="00460BE9" w:rsidP="004A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Оптимизация финансовых потоков</w:t>
            </w:r>
          </w:p>
        </w:tc>
        <w:tc>
          <w:tcPr>
            <w:tcW w:w="567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863E13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эффективно</w:t>
            </w:r>
          </w:p>
        </w:tc>
      </w:tr>
      <w:tr w:rsidR="00072A75" w:rsidRPr="00487740" w:rsidTr="007D3662">
        <w:trPr>
          <w:cantSplit/>
          <w:trHeight w:val="974"/>
        </w:trPr>
        <w:tc>
          <w:tcPr>
            <w:tcW w:w="284" w:type="dxa"/>
            <w:vAlign w:val="center"/>
          </w:tcPr>
          <w:p w:rsidR="00460BE9" w:rsidRPr="00863E13" w:rsidRDefault="00460BE9" w:rsidP="001300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Merge/>
          </w:tcPr>
          <w:p w:rsidR="00460BE9" w:rsidRPr="00863E13" w:rsidRDefault="00460B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Без особых условий</w:t>
            </w:r>
          </w:p>
        </w:tc>
        <w:tc>
          <w:tcPr>
            <w:tcW w:w="1417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вдовы участников Великой Отечественной войны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646729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5B3794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460BE9" w:rsidRPr="00072A75" w:rsidRDefault="00460BE9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Льгота</w:t>
            </w:r>
            <w:proofErr w:type="gramEnd"/>
            <w:r w:rsidRPr="00072A75">
              <w:rPr>
                <w:rFonts w:ascii="Times New Roman" w:hAnsi="Times New Roman" w:cs="Times New Roman"/>
                <w:sz w:val="14"/>
                <w:szCs w:val="14"/>
              </w:rPr>
              <w:t xml:space="preserve"> предоставляемая </w:t>
            </w:r>
            <w:r w:rsidR="00A13110">
              <w:rPr>
                <w:rFonts w:ascii="Times New Roman" w:hAnsi="Times New Roman" w:cs="Times New Roman"/>
                <w:sz w:val="14"/>
                <w:szCs w:val="14"/>
              </w:rPr>
              <w:t>лицу, удостоенному звания «Почетный гражданин Карповского сельского поселения Таврического муниципального района Омской области»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социальная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BE9" w:rsidRPr="00072A75" w:rsidRDefault="00460BE9" w:rsidP="00EB64D8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повышение качества жизни</w:t>
            </w:r>
          </w:p>
        </w:tc>
        <w:tc>
          <w:tcPr>
            <w:tcW w:w="567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60BE9" w:rsidRPr="00072A75" w:rsidRDefault="00460BE9" w:rsidP="00863E1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уменьшение налоговой базы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0BE9" w:rsidRPr="007D3662" w:rsidRDefault="007D3662" w:rsidP="00A13110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417" w:type="dxa"/>
            <w:vAlign w:val="center"/>
          </w:tcPr>
          <w:p w:rsidR="00460BE9" w:rsidRPr="00072A75" w:rsidRDefault="00460BE9" w:rsidP="004A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Поддержка социально незащищенных слоев населения</w:t>
            </w:r>
          </w:p>
        </w:tc>
        <w:tc>
          <w:tcPr>
            <w:tcW w:w="567" w:type="dxa"/>
            <w:vAlign w:val="center"/>
          </w:tcPr>
          <w:p w:rsidR="00460BE9" w:rsidRPr="00A13110" w:rsidRDefault="00A13110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vAlign w:val="center"/>
          </w:tcPr>
          <w:p w:rsidR="00460BE9" w:rsidRPr="00A13110" w:rsidRDefault="00A13110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460BE9" w:rsidRPr="00A13110" w:rsidRDefault="00A13110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460BE9" w:rsidRPr="00A13110" w:rsidRDefault="00A13110" w:rsidP="00A131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460BE9" w:rsidRPr="00A13110" w:rsidRDefault="00A13110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460BE9" w:rsidRPr="00A13110" w:rsidRDefault="008C5B83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863E13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эффективно</w:t>
            </w:r>
          </w:p>
        </w:tc>
      </w:tr>
      <w:tr w:rsidR="00072A75" w:rsidRPr="00487740" w:rsidTr="007D3662">
        <w:trPr>
          <w:cantSplit/>
          <w:trHeight w:val="1130"/>
        </w:trPr>
        <w:tc>
          <w:tcPr>
            <w:tcW w:w="284" w:type="dxa"/>
            <w:vAlign w:val="center"/>
          </w:tcPr>
          <w:p w:rsidR="00460BE9" w:rsidRPr="00863E13" w:rsidRDefault="00460BE9" w:rsidP="001300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Merge/>
          </w:tcPr>
          <w:p w:rsidR="00460BE9" w:rsidRPr="00863E13" w:rsidRDefault="00460B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Без особых условий</w:t>
            </w:r>
          </w:p>
        </w:tc>
        <w:tc>
          <w:tcPr>
            <w:tcW w:w="1417" w:type="dxa"/>
            <w:vAlign w:val="center"/>
          </w:tcPr>
          <w:p w:rsidR="00460BE9" w:rsidRPr="00863E13" w:rsidRDefault="00460BE9" w:rsidP="00460B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лица из числа детей сирот и детей, оставшиеся без попечения родителей.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textDirection w:val="btLr"/>
            <w:vAlign w:val="center"/>
          </w:tcPr>
          <w:p w:rsidR="00460BE9" w:rsidRPr="00863E13" w:rsidRDefault="00460BE9" w:rsidP="004A6EC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646729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863E13" w:rsidRDefault="00460BE9" w:rsidP="005B3794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460BE9" w:rsidRPr="00072A75" w:rsidRDefault="00460BE9" w:rsidP="00EB64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Льготы, предоставляемые лицам из числа детей сирот и детей, оставшихся без попечения родителей.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072A75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социальная</w:t>
            </w:r>
          </w:p>
        </w:tc>
        <w:tc>
          <w:tcPr>
            <w:tcW w:w="567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460BE9" w:rsidRPr="00072A75" w:rsidRDefault="00460BE9" w:rsidP="005B379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60BE9" w:rsidRPr="00072A75" w:rsidRDefault="007D3662" w:rsidP="007D3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417" w:type="dxa"/>
            <w:vAlign w:val="center"/>
          </w:tcPr>
          <w:p w:rsidR="00460BE9" w:rsidRPr="00072A75" w:rsidRDefault="00460BE9" w:rsidP="004A6E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2A75">
              <w:rPr>
                <w:rFonts w:ascii="Times New Roman" w:hAnsi="Times New Roman" w:cs="Times New Roman"/>
                <w:sz w:val="14"/>
                <w:szCs w:val="14"/>
              </w:rPr>
              <w:t>Поддержка социально незащищенных слоев населения</w:t>
            </w:r>
          </w:p>
        </w:tc>
        <w:tc>
          <w:tcPr>
            <w:tcW w:w="567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60BE9" w:rsidRPr="00A13110" w:rsidRDefault="00460BE9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460BE9" w:rsidRPr="00A13110" w:rsidRDefault="00EB64D8" w:rsidP="006F10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311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460BE9" w:rsidRPr="00863E13" w:rsidRDefault="00460BE9" w:rsidP="00EB64D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E13">
              <w:rPr>
                <w:rFonts w:ascii="Times New Roman" w:hAnsi="Times New Roman" w:cs="Times New Roman"/>
                <w:sz w:val="14"/>
                <w:szCs w:val="14"/>
              </w:rPr>
              <w:t>эффективно</w:t>
            </w:r>
          </w:p>
        </w:tc>
      </w:tr>
    </w:tbl>
    <w:p w:rsidR="00E80D50" w:rsidRPr="005B3794" w:rsidRDefault="00E80D50" w:rsidP="00E90961">
      <w:pPr>
        <w:rPr>
          <w:sz w:val="14"/>
          <w:szCs w:val="14"/>
        </w:rPr>
      </w:pPr>
    </w:p>
    <w:sectPr w:rsidR="00E80D50" w:rsidRPr="005B3794" w:rsidSect="001300E5">
      <w:pgSz w:w="16838" w:h="11906" w:orient="landscape"/>
      <w:pgMar w:top="567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D50"/>
    <w:rsid w:val="0000449B"/>
    <w:rsid w:val="0002574D"/>
    <w:rsid w:val="00072A75"/>
    <w:rsid w:val="000B3C2A"/>
    <w:rsid w:val="001300E5"/>
    <w:rsid w:val="001C1F65"/>
    <w:rsid w:val="001F461C"/>
    <w:rsid w:val="002560B9"/>
    <w:rsid w:val="0029399A"/>
    <w:rsid w:val="002D68B6"/>
    <w:rsid w:val="002D737B"/>
    <w:rsid w:val="00460BE9"/>
    <w:rsid w:val="00487740"/>
    <w:rsid w:val="004A6EC1"/>
    <w:rsid w:val="00584290"/>
    <w:rsid w:val="005B3794"/>
    <w:rsid w:val="00645923"/>
    <w:rsid w:val="00646729"/>
    <w:rsid w:val="006F1033"/>
    <w:rsid w:val="006F5DC3"/>
    <w:rsid w:val="00766C88"/>
    <w:rsid w:val="007D3662"/>
    <w:rsid w:val="00863E13"/>
    <w:rsid w:val="00867FDA"/>
    <w:rsid w:val="008C5B83"/>
    <w:rsid w:val="00A13110"/>
    <w:rsid w:val="00AA2B6B"/>
    <w:rsid w:val="00B554A8"/>
    <w:rsid w:val="00C40B62"/>
    <w:rsid w:val="00C53D05"/>
    <w:rsid w:val="00C56628"/>
    <w:rsid w:val="00CF1868"/>
    <w:rsid w:val="00D3410B"/>
    <w:rsid w:val="00E80D50"/>
    <w:rsid w:val="00E90961"/>
    <w:rsid w:val="00EB64D8"/>
    <w:rsid w:val="00F25315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AEF2-22F6-4E48-A3BB-60F7CAC7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2024-08-16T08:35:00Z</cp:lastPrinted>
  <dcterms:created xsi:type="dcterms:W3CDTF">2022-08-10T03:11:00Z</dcterms:created>
  <dcterms:modified xsi:type="dcterms:W3CDTF">2024-08-16T08:36:00Z</dcterms:modified>
</cp:coreProperties>
</file>